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BD382" w14:textId="68D6B44D" w:rsidR="00F06AB0" w:rsidRDefault="00F06AB0" w:rsidP="00D153E9">
      <w:pPr>
        <w:keepNext/>
        <w:tabs>
          <w:tab w:val="left" w:pos="709"/>
        </w:tabs>
        <w:spacing w:after="0" w:line="240" w:lineRule="auto"/>
        <w:outlineLvl w:val="0"/>
        <w:rPr>
          <w:rFonts w:ascii="Times New Roman" w:eastAsia="Cambria" w:hAnsi="Times New Roman" w:cs="Times New Roman"/>
          <w:sz w:val="28"/>
          <w:szCs w:val="28"/>
          <w:lang w:eastAsia="x-none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F06AB0" w14:paraId="462BA051" w14:textId="77777777" w:rsidTr="00AB6DCA">
        <w:tc>
          <w:tcPr>
            <w:tcW w:w="4926" w:type="dxa"/>
          </w:tcPr>
          <w:p w14:paraId="13F0D825" w14:textId="77777777" w:rsidR="00F06AB0" w:rsidRDefault="00F06AB0" w:rsidP="00F06AB0">
            <w:pPr>
              <w:keepNext/>
              <w:jc w:val="center"/>
              <w:outlineLvl w:val="0"/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</w:pPr>
          </w:p>
        </w:tc>
        <w:tc>
          <w:tcPr>
            <w:tcW w:w="4927" w:type="dxa"/>
          </w:tcPr>
          <w:p w14:paraId="69ADF0BD" w14:textId="0BE43E35" w:rsidR="00F06AB0" w:rsidRPr="00F06AB0" w:rsidRDefault="00F06AB0" w:rsidP="00171CEE">
            <w:pPr>
              <w:keepNext/>
              <w:outlineLvl w:val="0"/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</w:pPr>
            <w:r w:rsidRPr="00F06AB0"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  <w:t xml:space="preserve">Приложение </w:t>
            </w:r>
            <w:r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  <w:t>4</w:t>
            </w:r>
          </w:p>
          <w:p w14:paraId="50F977B3" w14:textId="77777777" w:rsidR="00F06AB0" w:rsidRPr="00F06AB0" w:rsidRDefault="00F06AB0" w:rsidP="00171CEE">
            <w:pPr>
              <w:keepNext/>
              <w:outlineLvl w:val="0"/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</w:pPr>
            <w:r w:rsidRPr="00F06AB0"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  <w:t>к муниципальной программе</w:t>
            </w:r>
          </w:p>
          <w:p w14:paraId="0D71DD3B" w14:textId="77777777" w:rsidR="00F06AB0" w:rsidRPr="00F06AB0" w:rsidRDefault="00F06AB0" w:rsidP="00171CEE">
            <w:pPr>
              <w:keepNext/>
              <w:outlineLvl w:val="0"/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</w:pPr>
            <w:r w:rsidRPr="00F06AB0"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  <w:t>Парковского сельского поселения</w:t>
            </w:r>
          </w:p>
          <w:p w14:paraId="6440D3AF" w14:textId="77777777" w:rsidR="00F06AB0" w:rsidRPr="00F06AB0" w:rsidRDefault="00F06AB0" w:rsidP="00171CEE">
            <w:pPr>
              <w:keepNext/>
              <w:outlineLvl w:val="0"/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</w:pPr>
            <w:r w:rsidRPr="00F06AB0"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  <w:t>Тихорецкого района</w:t>
            </w:r>
          </w:p>
          <w:p w14:paraId="2605C3B5" w14:textId="77777777" w:rsidR="00F06AB0" w:rsidRPr="00F06AB0" w:rsidRDefault="00F06AB0" w:rsidP="00171CEE">
            <w:pPr>
              <w:keepNext/>
              <w:outlineLvl w:val="0"/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</w:pPr>
            <w:r w:rsidRPr="00F06AB0"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  <w:t>«Развитие жилищно-коммунального</w:t>
            </w:r>
          </w:p>
          <w:p w14:paraId="3475C29A" w14:textId="77777777" w:rsidR="00171CEE" w:rsidRDefault="00F06AB0" w:rsidP="00171CEE">
            <w:pPr>
              <w:keepNext/>
              <w:outlineLvl w:val="0"/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</w:pPr>
            <w:r w:rsidRPr="00F06AB0"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  <w:t xml:space="preserve">и дорожного хозяйства» </w:t>
            </w:r>
          </w:p>
          <w:p w14:paraId="7822D3E6" w14:textId="77777777" w:rsidR="00F06AB0" w:rsidRDefault="00F06AB0" w:rsidP="00171CEE">
            <w:pPr>
              <w:keepNext/>
              <w:outlineLvl w:val="0"/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</w:pPr>
            <w:r w:rsidRPr="00F06AB0"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  <w:t xml:space="preserve">на 2024-2026 годы </w:t>
            </w:r>
          </w:p>
          <w:p w14:paraId="19A0BAD1" w14:textId="0480D0C9" w:rsidR="009763E6" w:rsidRDefault="009763E6" w:rsidP="00171CEE">
            <w:pPr>
              <w:keepNext/>
              <w:outlineLvl w:val="0"/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</w:pPr>
            <w:r>
              <w:rPr>
                <w:rFonts w:ascii="Times New Roman" w:eastAsia="Cambria" w:hAnsi="Times New Roman" w:cs="Times New Roman"/>
                <w:sz w:val="28"/>
                <w:szCs w:val="28"/>
                <w:lang w:eastAsia="x-none"/>
              </w:rPr>
              <w:t>от 04 августа 2023 года № 119</w:t>
            </w:r>
          </w:p>
        </w:tc>
      </w:tr>
    </w:tbl>
    <w:p w14:paraId="06FF92B8" w14:textId="77777777" w:rsidR="00F06AB0" w:rsidRDefault="00F06AB0" w:rsidP="00F06AB0">
      <w:pPr>
        <w:keepNext/>
        <w:spacing w:after="0" w:line="240" w:lineRule="auto"/>
        <w:jc w:val="center"/>
        <w:outlineLvl w:val="0"/>
        <w:rPr>
          <w:rFonts w:ascii="Times New Roman" w:eastAsia="Cambria" w:hAnsi="Times New Roman" w:cs="Times New Roman"/>
          <w:sz w:val="28"/>
          <w:szCs w:val="28"/>
          <w:lang w:eastAsia="x-none"/>
        </w:rPr>
      </w:pPr>
    </w:p>
    <w:p w14:paraId="0E306FDD" w14:textId="77777777" w:rsidR="00F06AB0" w:rsidRDefault="00F06AB0" w:rsidP="00563F2E">
      <w:pPr>
        <w:keepNext/>
        <w:spacing w:after="0" w:line="240" w:lineRule="auto"/>
        <w:jc w:val="center"/>
        <w:outlineLvl w:val="0"/>
        <w:rPr>
          <w:rFonts w:ascii="Times New Roman" w:eastAsia="Cambria" w:hAnsi="Times New Roman" w:cs="Times New Roman"/>
          <w:sz w:val="28"/>
          <w:szCs w:val="28"/>
          <w:lang w:eastAsia="x-none"/>
        </w:rPr>
      </w:pPr>
    </w:p>
    <w:p w14:paraId="712E8664" w14:textId="77777777" w:rsidR="00563F2E" w:rsidRPr="00563F2E" w:rsidRDefault="00563F2E" w:rsidP="00563F2E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20E69122" w14:textId="77777777" w:rsidR="00563F2E" w:rsidRPr="00563F2E" w:rsidRDefault="00563F2E" w:rsidP="00563F2E">
      <w:pPr>
        <w:spacing w:after="0" w:line="240" w:lineRule="auto"/>
        <w:ind w:left="360"/>
        <w:jc w:val="center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563F2E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ПАСПОРТ </w:t>
      </w:r>
    </w:p>
    <w:p w14:paraId="485A80EB" w14:textId="77777777" w:rsidR="00563F2E" w:rsidRPr="00563F2E" w:rsidRDefault="00563F2E" w:rsidP="00563F2E">
      <w:pPr>
        <w:spacing w:after="0" w:line="240" w:lineRule="auto"/>
        <w:ind w:left="360"/>
        <w:jc w:val="center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563F2E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подпрограммы </w:t>
      </w:r>
    </w:p>
    <w:p w14:paraId="5310A0B8" w14:textId="77777777" w:rsidR="00563F2E" w:rsidRPr="00563F2E" w:rsidRDefault="00563F2E" w:rsidP="00563F2E">
      <w:pPr>
        <w:spacing w:after="0" w:line="240" w:lineRule="auto"/>
        <w:jc w:val="center"/>
        <w:outlineLvl w:val="0"/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</w:pPr>
      <w:r w:rsidRPr="00563F2E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«Содержание и развитие коммунальной инфраструктуры</w:t>
      </w:r>
    </w:p>
    <w:p w14:paraId="3FF29B85" w14:textId="77777777" w:rsidR="00563F2E" w:rsidRPr="00563F2E" w:rsidRDefault="00563F2E" w:rsidP="00563F2E">
      <w:pPr>
        <w:spacing w:after="0" w:line="240" w:lineRule="auto"/>
        <w:jc w:val="center"/>
        <w:outlineLvl w:val="0"/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</w:pPr>
      <w:r w:rsidRPr="00563F2E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Парковского сельского поселения Тихорецкого района</w:t>
      </w:r>
      <w:r w:rsidR="006876D9">
        <w:rPr>
          <w:rFonts w:ascii="Times New Roman" w:eastAsia="Cambria" w:hAnsi="Times New Roman" w:cs="Times New Roman"/>
          <w:sz w:val="28"/>
          <w:szCs w:val="28"/>
          <w:lang w:eastAsia="ru-RU"/>
        </w:rPr>
        <w:t>»</w:t>
      </w:r>
      <w:r w:rsidRPr="00563F2E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на 2024 - 2026 годы</w:t>
      </w:r>
    </w:p>
    <w:p w14:paraId="59450DA3" w14:textId="77777777" w:rsidR="00563F2E" w:rsidRPr="00563F2E" w:rsidRDefault="00563F2E" w:rsidP="00563F2E">
      <w:pPr>
        <w:spacing w:after="0" w:line="240" w:lineRule="auto"/>
        <w:jc w:val="center"/>
        <w:outlineLvl w:val="0"/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828" w:type="dxa"/>
        <w:tblLook w:val="0000" w:firstRow="0" w:lastRow="0" w:firstColumn="0" w:lastColumn="0" w:noHBand="0" w:noVBand="0"/>
      </w:tblPr>
      <w:tblGrid>
        <w:gridCol w:w="3708"/>
        <w:gridCol w:w="6120"/>
      </w:tblGrid>
      <w:tr w:rsidR="00563F2E" w:rsidRPr="00563F2E" w14:paraId="61BA25A1" w14:textId="77777777" w:rsidTr="00563F2E">
        <w:tc>
          <w:tcPr>
            <w:tcW w:w="3708" w:type="dxa"/>
            <w:shd w:val="clear" w:color="auto" w:fill="auto"/>
          </w:tcPr>
          <w:p w14:paraId="49291BA1" w14:textId="77777777" w:rsidR="00563F2E" w:rsidRPr="00563F2E" w:rsidRDefault="00563F2E" w:rsidP="00563F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8"/>
                <w:szCs w:val="24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bCs/>
                <w:sz w:val="28"/>
                <w:szCs w:val="24"/>
                <w:lang w:eastAsia="ru-RU"/>
              </w:rPr>
              <w:t xml:space="preserve">Координатор подпрограммы  </w:t>
            </w:r>
          </w:p>
        </w:tc>
        <w:tc>
          <w:tcPr>
            <w:tcW w:w="6120" w:type="dxa"/>
            <w:shd w:val="clear" w:color="auto" w:fill="auto"/>
          </w:tcPr>
          <w:p w14:paraId="4915BB2A" w14:textId="77777777" w:rsidR="00563F2E" w:rsidRPr="00563F2E" w:rsidRDefault="00563F2E" w:rsidP="00563F2E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8"/>
                <w:szCs w:val="24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sz w:val="28"/>
                <w:szCs w:val="24"/>
                <w:lang w:eastAsia="ru-RU"/>
              </w:rPr>
              <w:t xml:space="preserve">администрация Парковского сельского поселения Тихорецкого района  </w:t>
            </w:r>
          </w:p>
        </w:tc>
      </w:tr>
      <w:tr w:rsidR="00563F2E" w:rsidRPr="00563F2E" w14:paraId="5EDF7789" w14:textId="77777777" w:rsidTr="00563F2E">
        <w:tc>
          <w:tcPr>
            <w:tcW w:w="3708" w:type="dxa"/>
            <w:shd w:val="clear" w:color="auto" w:fill="auto"/>
          </w:tcPr>
          <w:p w14:paraId="3D42767E" w14:textId="77777777" w:rsidR="00563F2E" w:rsidRPr="00563F2E" w:rsidRDefault="00563F2E" w:rsidP="00563F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bCs/>
                <w:color w:val="000000"/>
                <w:sz w:val="28"/>
                <w:szCs w:val="24"/>
                <w:lang w:eastAsia="ru-RU"/>
              </w:rPr>
              <w:t>Участники подпрограммы</w:t>
            </w:r>
          </w:p>
        </w:tc>
        <w:tc>
          <w:tcPr>
            <w:tcW w:w="6120" w:type="dxa"/>
            <w:shd w:val="clear" w:color="auto" w:fill="auto"/>
          </w:tcPr>
          <w:p w14:paraId="39C893EB" w14:textId="77777777" w:rsidR="00563F2E" w:rsidRPr="00563F2E" w:rsidRDefault="00563F2E" w:rsidP="00563F2E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8"/>
                <w:szCs w:val="24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sz w:val="28"/>
                <w:szCs w:val="24"/>
                <w:lang w:eastAsia="ru-RU"/>
              </w:rPr>
              <w:t xml:space="preserve">не предусмотрены </w:t>
            </w:r>
          </w:p>
        </w:tc>
      </w:tr>
      <w:tr w:rsidR="00563F2E" w:rsidRPr="00563F2E" w14:paraId="743B9A76" w14:textId="77777777" w:rsidTr="00563F2E">
        <w:tc>
          <w:tcPr>
            <w:tcW w:w="3708" w:type="dxa"/>
            <w:shd w:val="clear" w:color="auto" w:fill="auto"/>
          </w:tcPr>
          <w:p w14:paraId="3DF9A274" w14:textId="77777777" w:rsidR="00563F2E" w:rsidRPr="00563F2E" w:rsidRDefault="00563F2E" w:rsidP="00563F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8"/>
                <w:szCs w:val="24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bCs/>
                <w:sz w:val="28"/>
                <w:szCs w:val="24"/>
                <w:lang w:eastAsia="ru-RU"/>
              </w:rPr>
              <w:t xml:space="preserve">Цели подпрограммы </w:t>
            </w:r>
          </w:p>
          <w:p w14:paraId="2CDA1442" w14:textId="77777777" w:rsidR="00563F2E" w:rsidRPr="00563F2E" w:rsidRDefault="00563F2E" w:rsidP="00563F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FF0000"/>
                <w:sz w:val="28"/>
                <w:szCs w:val="24"/>
                <w:lang w:eastAsia="ru-RU"/>
              </w:rPr>
            </w:pPr>
          </w:p>
        </w:tc>
        <w:tc>
          <w:tcPr>
            <w:tcW w:w="6120" w:type="dxa"/>
            <w:shd w:val="clear" w:color="auto" w:fill="auto"/>
          </w:tcPr>
          <w:p w14:paraId="4547F2D4" w14:textId="77777777" w:rsidR="00563F2E" w:rsidRPr="00563F2E" w:rsidRDefault="00563F2E" w:rsidP="00563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8"/>
                <w:szCs w:val="28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sz w:val="28"/>
                <w:szCs w:val="28"/>
                <w:lang w:eastAsia="ru-RU"/>
              </w:rPr>
              <w:t>создание безопасных и благоприятных условий проживания населения и повышение качества жилищно-коммунальных услуг, активизация работ по строительству и реконструкции систем наружного освещения улиц населенных пунктов</w:t>
            </w:r>
          </w:p>
        </w:tc>
      </w:tr>
      <w:tr w:rsidR="00563F2E" w:rsidRPr="00563F2E" w14:paraId="0DCB4419" w14:textId="77777777" w:rsidTr="00563F2E">
        <w:tc>
          <w:tcPr>
            <w:tcW w:w="3708" w:type="dxa"/>
            <w:shd w:val="clear" w:color="auto" w:fill="auto"/>
          </w:tcPr>
          <w:p w14:paraId="2DA18CD7" w14:textId="77777777" w:rsidR="00563F2E" w:rsidRPr="00563F2E" w:rsidRDefault="00563F2E" w:rsidP="00563F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8"/>
                <w:szCs w:val="24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bCs/>
                <w:sz w:val="28"/>
                <w:szCs w:val="24"/>
                <w:lang w:eastAsia="ru-RU"/>
              </w:rPr>
              <w:t xml:space="preserve">Задачи подпрограммы </w:t>
            </w:r>
          </w:p>
          <w:p w14:paraId="29A4E435" w14:textId="77777777" w:rsidR="00563F2E" w:rsidRPr="00563F2E" w:rsidRDefault="00563F2E" w:rsidP="00563F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FF0000"/>
                <w:sz w:val="28"/>
                <w:szCs w:val="24"/>
                <w:lang w:eastAsia="ru-RU"/>
              </w:rPr>
            </w:pPr>
          </w:p>
        </w:tc>
        <w:tc>
          <w:tcPr>
            <w:tcW w:w="6120" w:type="dxa"/>
            <w:shd w:val="clear" w:color="auto" w:fill="auto"/>
          </w:tcPr>
          <w:p w14:paraId="35D37F66" w14:textId="77777777" w:rsidR="00563F2E" w:rsidRPr="00563F2E" w:rsidRDefault="00563F2E" w:rsidP="00563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8"/>
                <w:szCs w:val="28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sz w:val="28"/>
                <w:szCs w:val="28"/>
                <w:lang w:eastAsia="ru-RU"/>
              </w:rPr>
              <w:t>развитие систем водоснабжения населенных пунктов Парковского сельского поселения Тихорецкого района, проведение комплекса мероприятий по модернизации, строительству, реконструкции и ремонту объектов водоснабжения, водоотведения, теплоснабжения в Парковском сельском поселении Тихорецкого района,</w:t>
            </w:r>
            <w:r w:rsidRPr="00563F2E">
              <w:rPr>
                <w:rFonts w:ascii="Cambria" w:eastAsia="Cambria" w:hAnsi="Cambria" w:cs="Cambria"/>
                <w:sz w:val="24"/>
                <w:szCs w:val="24"/>
                <w:lang w:eastAsia="ru-RU"/>
              </w:rPr>
              <w:t xml:space="preserve"> </w:t>
            </w:r>
            <w:r w:rsidRPr="00563F2E">
              <w:rPr>
                <w:rFonts w:ascii="Times New Roman" w:eastAsia="Cambria" w:hAnsi="Times New Roman" w:cs="Times New Roman"/>
                <w:sz w:val="28"/>
                <w:szCs w:val="28"/>
                <w:lang w:eastAsia="ru-RU"/>
              </w:rPr>
              <w:t>восстановление и реконструкция уличного освещения, строительство новых линий, установка  энергосберегающих светильников</w:t>
            </w:r>
          </w:p>
        </w:tc>
      </w:tr>
      <w:tr w:rsidR="00563F2E" w:rsidRPr="00563F2E" w14:paraId="347350CD" w14:textId="77777777" w:rsidTr="00563F2E">
        <w:tc>
          <w:tcPr>
            <w:tcW w:w="3708" w:type="dxa"/>
            <w:shd w:val="clear" w:color="auto" w:fill="auto"/>
          </w:tcPr>
          <w:p w14:paraId="4A0036F7" w14:textId="77777777" w:rsidR="00563F2E" w:rsidRPr="00563F2E" w:rsidRDefault="00563F2E" w:rsidP="00563F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bCs/>
                <w:color w:val="000000"/>
                <w:sz w:val="28"/>
                <w:szCs w:val="24"/>
                <w:lang w:eastAsia="ru-RU"/>
              </w:rPr>
              <w:t>Перечень целевых показателей подпрограммы</w:t>
            </w:r>
          </w:p>
          <w:p w14:paraId="0549914D" w14:textId="77777777" w:rsidR="00563F2E" w:rsidRPr="00563F2E" w:rsidRDefault="00563F2E" w:rsidP="00563F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000000"/>
                <w:sz w:val="28"/>
                <w:szCs w:val="24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bCs/>
                <w:color w:val="000000"/>
                <w:sz w:val="28"/>
                <w:szCs w:val="24"/>
                <w:lang w:eastAsia="ru-RU"/>
              </w:rPr>
              <w:t xml:space="preserve"> </w:t>
            </w:r>
          </w:p>
        </w:tc>
        <w:tc>
          <w:tcPr>
            <w:tcW w:w="6120" w:type="dxa"/>
            <w:shd w:val="clear" w:color="auto" w:fill="auto"/>
          </w:tcPr>
          <w:p w14:paraId="7257FC34" w14:textId="77777777" w:rsidR="00563F2E" w:rsidRPr="00563F2E" w:rsidRDefault="00563F2E" w:rsidP="00563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8"/>
                <w:szCs w:val="28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sz w:val="28"/>
                <w:szCs w:val="28"/>
                <w:lang w:eastAsia="ru-RU"/>
              </w:rPr>
              <w:t>доля сетей водоснабжения, нуждающихся в замене, от общей протяженности</w:t>
            </w:r>
            <w:r w:rsidR="001041AA">
              <w:rPr>
                <w:rFonts w:ascii="Times New Roman" w:eastAsia="Cambr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63F2E">
              <w:rPr>
                <w:rFonts w:ascii="Times New Roman" w:eastAsia="Cambria" w:hAnsi="Times New Roman" w:cs="Times New Roman"/>
                <w:sz w:val="28"/>
                <w:szCs w:val="28"/>
                <w:lang w:eastAsia="ru-RU"/>
              </w:rPr>
              <w:t xml:space="preserve">сетей соответствующего вида; доля отремонтированных водопроводных сетей от их общей протяженности; доля населения, обеспеченного питьевой водой из систем централизованного водоснабжения, в общей численности населения поселения; доля </w:t>
            </w:r>
            <w:r w:rsidRPr="00563F2E">
              <w:rPr>
                <w:rFonts w:ascii="Times New Roman" w:eastAsia="Cambria" w:hAnsi="Times New Roman" w:cs="Times New Roman"/>
                <w:sz w:val="28"/>
                <w:szCs w:val="28"/>
                <w:lang w:eastAsia="ru-RU"/>
              </w:rPr>
              <w:lastRenderedPageBreak/>
              <w:t>населения, обеспеченного услугой централизованного водоотведения, в общей численности населения поселения</w:t>
            </w:r>
          </w:p>
        </w:tc>
      </w:tr>
      <w:tr w:rsidR="00563F2E" w:rsidRPr="00563F2E" w14:paraId="3A7CC7EE" w14:textId="77777777" w:rsidTr="00563F2E">
        <w:tc>
          <w:tcPr>
            <w:tcW w:w="3708" w:type="dxa"/>
            <w:shd w:val="clear" w:color="auto" w:fill="auto"/>
          </w:tcPr>
          <w:p w14:paraId="46EF9054" w14:textId="77777777" w:rsidR="00563F2E" w:rsidRPr="00563F2E" w:rsidRDefault="00563F2E" w:rsidP="00563F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FF0000"/>
                <w:sz w:val="28"/>
                <w:szCs w:val="24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bCs/>
                <w:sz w:val="28"/>
                <w:szCs w:val="24"/>
                <w:lang w:eastAsia="ru-RU"/>
              </w:rPr>
              <w:lastRenderedPageBreak/>
              <w:t>Этапы и сроки реализации подпрограммы</w:t>
            </w:r>
          </w:p>
        </w:tc>
        <w:tc>
          <w:tcPr>
            <w:tcW w:w="6120" w:type="dxa"/>
            <w:shd w:val="clear" w:color="auto" w:fill="auto"/>
          </w:tcPr>
          <w:p w14:paraId="6F80C7C5" w14:textId="77777777" w:rsidR="00563F2E" w:rsidRPr="00563F2E" w:rsidRDefault="00563F2E" w:rsidP="00563F2E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color w:val="FF0000"/>
                <w:sz w:val="28"/>
                <w:szCs w:val="24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sz w:val="28"/>
                <w:szCs w:val="24"/>
                <w:lang w:eastAsia="ru-RU"/>
              </w:rPr>
              <w:t>2024 – 2026 годы, этапы реализации не предусмотрены</w:t>
            </w:r>
          </w:p>
        </w:tc>
      </w:tr>
      <w:tr w:rsidR="00563F2E" w:rsidRPr="00563F2E" w14:paraId="0822D551" w14:textId="77777777" w:rsidTr="00563F2E">
        <w:tc>
          <w:tcPr>
            <w:tcW w:w="3708" w:type="dxa"/>
            <w:shd w:val="clear" w:color="auto" w:fill="auto"/>
          </w:tcPr>
          <w:p w14:paraId="600EB692" w14:textId="77777777" w:rsidR="00563F2E" w:rsidRPr="00563F2E" w:rsidRDefault="00563F2E" w:rsidP="00563F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 w:val="28"/>
                <w:szCs w:val="24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bCs/>
                <w:sz w:val="28"/>
                <w:szCs w:val="24"/>
                <w:lang w:eastAsia="ru-RU"/>
              </w:rPr>
              <w:t xml:space="preserve">Объемы бюджетных ассигнований подпрограммы </w:t>
            </w:r>
          </w:p>
          <w:p w14:paraId="2F7EF953" w14:textId="77777777" w:rsidR="00563F2E" w:rsidRPr="00563F2E" w:rsidRDefault="00563F2E" w:rsidP="00563F2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color w:val="FF0000"/>
                <w:sz w:val="28"/>
                <w:szCs w:val="24"/>
                <w:lang w:eastAsia="ru-RU"/>
              </w:rPr>
            </w:pPr>
          </w:p>
        </w:tc>
        <w:tc>
          <w:tcPr>
            <w:tcW w:w="6120" w:type="dxa"/>
            <w:shd w:val="clear" w:color="auto" w:fill="auto"/>
          </w:tcPr>
          <w:p w14:paraId="352FA96A" w14:textId="77777777" w:rsidR="00563F2E" w:rsidRDefault="00563F2E" w:rsidP="00563F2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1A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подпрограммы из средств местного бюджета составляет </w:t>
            </w:r>
          </w:p>
          <w:p w14:paraId="00830D32" w14:textId="37FD8001" w:rsidR="00563F2E" w:rsidRPr="00563F2E" w:rsidRDefault="0094421C" w:rsidP="00563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mbria" w:hAnsi="Times New Roman" w:cs="Times New Roman"/>
                <w:sz w:val="28"/>
                <w:szCs w:val="28"/>
                <w:lang w:eastAsia="ru-RU"/>
              </w:rPr>
              <w:t>292,0</w:t>
            </w:r>
            <w:r w:rsidR="00563F2E" w:rsidRPr="00563F2E">
              <w:rPr>
                <w:rFonts w:ascii="Times New Roman" w:eastAsia="Cambria" w:hAnsi="Times New Roman" w:cs="Times New Roman"/>
                <w:sz w:val="28"/>
                <w:szCs w:val="28"/>
                <w:lang w:eastAsia="ru-RU"/>
              </w:rPr>
              <w:t xml:space="preserve"> тыс. рублей</w:t>
            </w:r>
            <w:r w:rsidR="00F62978">
              <w:rPr>
                <w:rFonts w:ascii="Times New Roman" w:eastAsia="Cambria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F62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</w:t>
            </w:r>
            <w:r w:rsidR="00F62978" w:rsidRPr="000552D3">
              <w:rPr>
                <w:rFonts w:ascii="Times New Roman" w:eastAsia="OpenSymbol" w:hAnsi="Times New Roman" w:cs="Times New Roman"/>
                <w:sz w:val="28"/>
                <w:szCs w:val="28"/>
                <w:lang w:eastAsia="ar-SA"/>
              </w:rPr>
              <w:t>:</w:t>
            </w:r>
          </w:p>
          <w:p w14:paraId="3E9DE7CB" w14:textId="19EB336F" w:rsidR="00563F2E" w:rsidRPr="00563F2E" w:rsidRDefault="0068758D" w:rsidP="00563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mbria" w:hAnsi="Times New Roman" w:cs="Times New Roman"/>
                <w:sz w:val="28"/>
                <w:szCs w:val="28"/>
                <w:lang w:eastAsia="ru-RU"/>
              </w:rPr>
              <w:t xml:space="preserve">2024 год – </w:t>
            </w:r>
            <w:r w:rsidR="0094421C">
              <w:rPr>
                <w:rFonts w:ascii="Times New Roman" w:eastAsia="Cambria" w:hAnsi="Times New Roman" w:cs="Times New Roman"/>
                <w:sz w:val="28"/>
                <w:szCs w:val="28"/>
                <w:lang w:eastAsia="ru-RU"/>
              </w:rPr>
              <w:t>104,6</w:t>
            </w:r>
            <w:r w:rsidR="00563F2E" w:rsidRPr="00563F2E">
              <w:rPr>
                <w:rFonts w:ascii="Times New Roman" w:eastAsia="Cambria" w:hAnsi="Times New Roman" w:cs="Times New Roman"/>
                <w:sz w:val="28"/>
                <w:szCs w:val="28"/>
                <w:lang w:eastAsia="ru-RU"/>
              </w:rPr>
              <w:t xml:space="preserve"> тыс. рублей;</w:t>
            </w:r>
          </w:p>
          <w:p w14:paraId="4AD22C2A" w14:textId="1ED6C52C" w:rsidR="00563F2E" w:rsidRPr="00563F2E" w:rsidRDefault="0068758D" w:rsidP="00563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mbria" w:hAnsi="Times New Roman" w:cs="Times New Roman"/>
                <w:sz w:val="28"/>
                <w:szCs w:val="28"/>
                <w:lang w:eastAsia="ru-RU"/>
              </w:rPr>
              <w:t xml:space="preserve">2025 год – </w:t>
            </w:r>
            <w:r w:rsidR="0094421C">
              <w:rPr>
                <w:rFonts w:ascii="Times New Roman" w:eastAsia="Cambria" w:hAnsi="Times New Roman" w:cs="Times New Roman"/>
                <w:sz w:val="28"/>
                <w:szCs w:val="28"/>
                <w:lang w:eastAsia="ru-RU"/>
              </w:rPr>
              <w:t>187,4</w:t>
            </w:r>
            <w:r w:rsidR="00563F2E" w:rsidRPr="00563F2E">
              <w:rPr>
                <w:rFonts w:ascii="Times New Roman" w:eastAsia="Cambria" w:hAnsi="Times New Roman" w:cs="Times New Roman"/>
                <w:sz w:val="28"/>
                <w:szCs w:val="28"/>
                <w:lang w:eastAsia="ru-RU"/>
              </w:rPr>
              <w:t xml:space="preserve"> тыс. рублей;</w:t>
            </w:r>
          </w:p>
          <w:p w14:paraId="7BF52F41" w14:textId="20058EEF" w:rsidR="00563F2E" w:rsidRPr="00563F2E" w:rsidRDefault="0068758D" w:rsidP="00563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mbria" w:hAnsi="Times New Roman" w:cs="Times New Roman"/>
                <w:sz w:val="28"/>
                <w:szCs w:val="28"/>
                <w:lang w:eastAsia="ru-RU"/>
              </w:rPr>
              <w:t xml:space="preserve">2026 год – </w:t>
            </w:r>
            <w:r w:rsidR="00171CEE">
              <w:rPr>
                <w:rFonts w:ascii="Times New Roman" w:eastAsia="Cambria" w:hAnsi="Times New Roman" w:cs="Times New Roman"/>
                <w:sz w:val="28"/>
                <w:szCs w:val="28"/>
                <w:lang w:eastAsia="ru-RU"/>
              </w:rPr>
              <w:t>0,0</w:t>
            </w:r>
            <w:r w:rsidR="00563F2E" w:rsidRPr="00563F2E">
              <w:rPr>
                <w:rFonts w:ascii="Times New Roman" w:eastAsia="Cambria" w:hAnsi="Times New Roman" w:cs="Times New Roman"/>
                <w:sz w:val="28"/>
                <w:szCs w:val="28"/>
                <w:lang w:eastAsia="ru-RU"/>
              </w:rPr>
              <w:t xml:space="preserve"> тыс. рублей.      </w:t>
            </w:r>
          </w:p>
        </w:tc>
      </w:tr>
    </w:tbl>
    <w:p w14:paraId="3B5E2BEA" w14:textId="77777777" w:rsidR="00563F2E" w:rsidRPr="00563F2E" w:rsidRDefault="00563F2E" w:rsidP="00563F2E">
      <w:pPr>
        <w:spacing w:after="0" w:line="240" w:lineRule="auto"/>
        <w:rPr>
          <w:rFonts w:ascii="Times New Roman" w:eastAsia="Cambria" w:hAnsi="Times New Roman" w:cs="Times New Roman"/>
          <w:sz w:val="28"/>
          <w:szCs w:val="28"/>
          <w:lang w:eastAsia="ru-RU"/>
        </w:rPr>
      </w:pPr>
    </w:p>
    <w:p w14:paraId="26C77F49" w14:textId="77777777" w:rsidR="00563F2E" w:rsidRPr="00563F2E" w:rsidRDefault="00563F2E" w:rsidP="00563F2E">
      <w:pPr>
        <w:keepNext/>
        <w:numPr>
          <w:ilvl w:val="0"/>
          <w:numId w:val="1"/>
        </w:numPr>
        <w:spacing w:after="0" w:line="240" w:lineRule="auto"/>
        <w:jc w:val="center"/>
        <w:outlineLvl w:val="0"/>
        <w:rPr>
          <w:rFonts w:ascii="Times New Roman" w:eastAsia="Cambria" w:hAnsi="Times New Roman" w:cs="Times New Roman"/>
          <w:color w:val="000000"/>
          <w:sz w:val="28"/>
          <w:szCs w:val="28"/>
          <w:lang w:eastAsia="x-none"/>
        </w:rPr>
      </w:pPr>
      <w:r w:rsidRPr="00563F2E">
        <w:rPr>
          <w:rFonts w:ascii="Times New Roman" w:eastAsia="Cambria" w:hAnsi="Times New Roman" w:cs="Times New Roman"/>
          <w:color w:val="000000"/>
          <w:sz w:val="28"/>
          <w:szCs w:val="28"/>
          <w:lang w:eastAsia="x-none"/>
        </w:rPr>
        <w:t>1</w:t>
      </w:r>
      <w:r w:rsidRPr="00563F2E">
        <w:rPr>
          <w:rFonts w:ascii="Times New Roman" w:eastAsia="Cambria" w:hAnsi="Times New Roman" w:cs="Times New Roman"/>
          <w:color w:val="000000"/>
          <w:sz w:val="28"/>
          <w:szCs w:val="28"/>
          <w:lang w:val="x-none" w:eastAsia="x-none"/>
        </w:rPr>
        <w:t>. Цели, задачи и целевые показатели достижений целей и решения задач,</w:t>
      </w:r>
    </w:p>
    <w:p w14:paraId="4E6ACDBD" w14:textId="77777777" w:rsidR="00563F2E" w:rsidRPr="00563F2E" w:rsidRDefault="00563F2E" w:rsidP="00563F2E">
      <w:pPr>
        <w:keepNext/>
        <w:numPr>
          <w:ilvl w:val="0"/>
          <w:numId w:val="1"/>
        </w:numPr>
        <w:spacing w:after="0" w:line="240" w:lineRule="auto"/>
        <w:jc w:val="center"/>
        <w:outlineLvl w:val="0"/>
        <w:rPr>
          <w:rFonts w:ascii="Times New Roman" w:eastAsia="Cambria" w:hAnsi="Times New Roman" w:cs="Times New Roman"/>
          <w:color w:val="000000"/>
          <w:sz w:val="28"/>
          <w:szCs w:val="28"/>
          <w:lang w:val="x-none" w:eastAsia="x-none"/>
        </w:rPr>
      </w:pPr>
      <w:r w:rsidRPr="00563F2E">
        <w:rPr>
          <w:rFonts w:ascii="Times New Roman" w:eastAsia="Cambria" w:hAnsi="Times New Roman" w:cs="Times New Roman"/>
          <w:color w:val="000000"/>
          <w:sz w:val="28"/>
          <w:szCs w:val="28"/>
          <w:lang w:val="x-none" w:eastAsia="x-none"/>
        </w:rPr>
        <w:t>сроки и этапы реализации подпрограммы</w:t>
      </w:r>
    </w:p>
    <w:p w14:paraId="7263AAAB" w14:textId="77777777" w:rsidR="00563F2E" w:rsidRPr="00563F2E" w:rsidRDefault="00563F2E" w:rsidP="00563F2E">
      <w:pPr>
        <w:keepNext/>
        <w:numPr>
          <w:ilvl w:val="0"/>
          <w:numId w:val="1"/>
        </w:numPr>
        <w:spacing w:after="0" w:line="240" w:lineRule="auto"/>
        <w:jc w:val="center"/>
        <w:outlineLvl w:val="0"/>
        <w:rPr>
          <w:rFonts w:ascii="Times New Roman" w:eastAsia="Cambria" w:hAnsi="Times New Roman" w:cs="Times New Roman"/>
          <w:color w:val="000000"/>
          <w:sz w:val="28"/>
          <w:szCs w:val="28"/>
          <w:lang w:val="x-none" w:eastAsia="x-none"/>
        </w:rPr>
      </w:pPr>
    </w:p>
    <w:p w14:paraId="7497483F" w14:textId="0BE67C28" w:rsidR="00563F2E" w:rsidRPr="00563F2E" w:rsidRDefault="00D153E9" w:rsidP="00D153E9">
      <w:pPr>
        <w:tabs>
          <w:tab w:val="left" w:pos="709"/>
        </w:tabs>
        <w:spacing w:after="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        </w:t>
      </w:r>
      <w:r w:rsidR="00563F2E" w:rsidRPr="00563F2E">
        <w:rPr>
          <w:rFonts w:ascii="Times New Roman" w:eastAsia="Cambria" w:hAnsi="Times New Roman" w:cs="Times New Roman"/>
          <w:sz w:val="28"/>
          <w:szCs w:val="28"/>
          <w:lang w:eastAsia="ru-RU"/>
        </w:rPr>
        <w:t>Основные цели подпрограммы состоят в создании безопасных и благоприятных условий проживания населения и повышении качества жилищно-коммунальных услуг;</w:t>
      </w:r>
    </w:p>
    <w:p w14:paraId="6ABB88E7" w14:textId="77777777" w:rsidR="00563F2E" w:rsidRPr="00563F2E" w:rsidRDefault="00563F2E" w:rsidP="00563F2E">
      <w:pPr>
        <w:spacing w:after="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563F2E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        развитие систем и объектов коммунальной инфраструктуры населенных пунктов Парковского сельского поселения Тихорецкого района в соответствии с потребностями жилищного и промышленного строительства Парковского сельского поселения Тихорецкого района;</w:t>
      </w:r>
    </w:p>
    <w:p w14:paraId="377FF50A" w14:textId="77777777" w:rsidR="00563F2E" w:rsidRPr="00563F2E" w:rsidRDefault="00563F2E" w:rsidP="00563F2E">
      <w:pPr>
        <w:spacing w:after="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563F2E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       обеспечение надежности функционирования коммунального хозяйства Парковского сельского поселения Тихорецкого района;</w:t>
      </w:r>
    </w:p>
    <w:p w14:paraId="42E8426C" w14:textId="05EF1C60" w:rsidR="00563F2E" w:rsidRPr="00563F2E" w:rsidRDefault="00563F2E" w:rsidP="00563F2E">
      <w:pPr>
        <w:spacing w:after="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563F2E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       </w:t>
      </w:r>
      <w:r w:rsidR="00D153E9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</w:t>
      </w:r>
      <w:r w:rsidRPr="00563F2E">
        <w:rPr>
          <w:rFonts w:ascii="Times New Roman" w:eastAsia="Cambria" w:hAnsi="Times New Roman" w:cs="Times New Roman"/>
          <w:sz w:val="28"/>
          <w:szCs w:val="28"/>
          <w:lang w:eastAsia="ru-RU"/>
        </w:rPr>
        <w:t>Для достижения этих целей предусматривается решение следующих задач:</w:t>
      </w:r>
    </w:p>
    <w:p w14:paraId="6348EF24" w14:textId="2435CE45" w:rsidR="00563F2E" w:rsidRPr="00563F2E" w:rsidRDefault="00563F2E" w:rsidP="00D153E9">
      <w:pPr>
        <w:tabs>
          <w:tab w:val="left" w:pos="709"/>
        </w:tabs>
        <w:spacing w:after="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563F2E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      </w:t>
      </w:r>
      <w:r w:rsidR="00D153E9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 </w:t>
      </w:r>
      <w:r w:rsidRPr="00563F2E">
        <w:rPr>
          <w:rFonts w:ascii="Times New Roman" w:eastAsia="Cambria" w:hAnsi="Times New Roman" w:cs="Times New Roman"/>
          <w:sz w:val="28"/>
          <w:szCs w:val="28"/>
          <w:lang w:eastAsia="ru-RU"/>
        </w:rPr>
        <w:t>модернизация, строительство, реконструкция и ремонт объектов водоснабжения, водоотведения, теплоснабжения Парковского сельского поселения Тихорецкого района;</w:t>
      </w:r>
    </w:p>
    <w:p w14:paraId="000B23FB" w14:textId="031517F6" w:rsidR="00563F2E" w:rsidRPr="00563F2E" w:rsidRDefault="00563F2E" w:rsidP="00563F2E">
      <w:pPr>
        <w:spacing w:after="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563F2E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       </w:t>
      </w:r>
      <w:r w:rsidR="00D153E9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</w:t>
      </w:r>
      <w:r w:rsidRPr="00563F2E">
        <w:rPr>
          <w:rFonts w:ascii="Times New Roman" w:eastAsia="Cambria" w:hAnsi="Times New Roman" w:cs="Times New Roman"/>
          <w:sz w:val="28"/>
          <w:szCs w:val="28"/>
          <w:lang w:eastAsia="ru-RU"/>
        </w:rPr>
        <w:t>продолжение развития отдельных систем водоснабжения, водоотведения, теплоснабжения на территории Парковского сельского поселения Тихорецкого района.</w:t>
      </w:r>
    </w:p>
    <w:p w14:paraId="466FF6E0" w14:textId="387BF8B8" w:rsidR="00563F2E" w:rsidRPr="00563F2E" w:rsidRDefault="00563F2E" w:rsidP="00563F2E">
      <w:pPr>
        <w:spacing w:after="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563F2E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       </w:t>
      </w:r>
      <w:r w:rsidR="00D153E9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</w:t>
      </w:r>
      <w:r w:rsidRPr="00563F2E">
        <w:rPr>
          <w:rFonts w:ascii="Times New Roman" w:eastAsia="Cambria" w:hAnsi="Times New Roman" w:cs="Times New Roman"/>
          <w:sz w:val="28"/>
          <w:szCs w:val="28"/>
          <w:lang w:eastAsia="ru-RU"/>
        </w:rPr>
        <w:t>создание благоприятных условий для привлечения инвестиций в коммунальный комплекс Парковского сельского поселения Тихорецкого района;</w:t>
      </w:r>
    </w:p>
    <w:p w14:paraId="505ECD09" w14:textId="07017DA5" w:rsidR="00563F2E" w:rsidRPr="00563F2E" w:rsidRDefault="00563F2E" w:rsidP="00563F2E">
      <w:pPr>
        <w:spacing w:after="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563F2E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       </w:t>
      </w:r>
      <w:r w:rsidR="00D153E9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</w:t>
      </w:r>
      <w:r w:rsidRPr="00563F2E">
        <w:rPr>
          <w:rFonts w:ascii="Times New Roman" w:eastAsia="Cambria" w:hAnsi="Times New Roman" w:cs="Times New Roman"/>
          <w:sz w:val="28"/>
          <w:szCs w:val="28"/>
          <w:lang w:eastAsia="ru-RU"/>
        </w:rPr>
        <w:t>достижение краевого уровня параметров качества жилищно-коммунального обслуживания;</w:t>
      </w:r>
    </w:p>
    <w:p w14:paraId="5FECBBB1" w14:textId="60B10B8D" w:rsidR="00563F2E" w:rsidRDefault="00563F2E" w:rsidP="00D153E9">
      <w:pPr>
        <w:spacing w:after="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563F2E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       </w:t>
      </w:r>
      <w:r w:rsidR="00D153E9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</w:t>
      </w:r>
      <w:r w:rsidRPr="00563F2E">
        <w:rPr>
          <w:rFonts w:ascii="Times New Roman" w:eastAsia="Cambria" w:hAnsi="Times New Roman" w:cs="Times New Roman"/>
          <w:sz w:val="28"/>
          <w:szCs w:val="28"/>
          <w:lang w:eastAsia="ru-RU"/>
        </w:rPr>
        <w:t>Решение основных задач даст возможность оптимизировать затраты на добычу и транспортировку воды, развитие эффективных, экологически безопасных и безаварийных инженерных систем жизнеобеспечения, отведение и очистку хозяйственно-бытовых и производственных стоков; сократить потери и непроизводственные расходы, улучшить качество и доступность коммунальных услуг для всех потребителей Парковского сельского поселения Тихорецкого района.</w:t>
      </w:r>
    </w:p>
    <w:p w14:paraId="17E964F2" w14:textId="77777777" w:rsidR="00563F2E" w:rsidRPr="00563F2E" w:rsidRDefault="00563F2E" w:rsidP="00563F2E">
      <w:pPr>
        <w:spacing w:after="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</w:p>
    <w:p w14:paraId="6FD2641D" w14:textId="3C2439AA" w:rsidR="00563F2E" w:rsidRPr="00563F2E" w:rsidRDefault="00563F2E" w:rsidP="00563F2E">
      <w:pPr>
        <w:spacing w:after="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563F2E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      </w:t>
      </w:r>
      <w:r w:rsidR="00D153E9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  </w:t>
      </w:r>
      <w:r w:rsidRPr="00563F2E">
        <w:rPr>
          <w:rFonts w:ascii="Times New Roman" w:eastAsia="Cambria" w:hAnsi="Times New Roman" w:cs="Times New Roman"/>
          <w:sz w:val="28"/>
          <w:szCs w:val="28"/>
          <w:lang w:eastAsia="ru-RU"/>
        </w:rPr>
        <w:t>Реализация Подпрограммы позволит:</w:t>
      </w:r>
    </w:p>
    <w:p w14:paraId="7557A252" w14:textId="37330A70" w:rsidR="00563F2E" w:rsidRPr="00563F2E" w:rsidRDefault="00563F2E" w:rsidP="00563F2E">
      <w:pPr>
        <w:spacing w:after="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563F2E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       </w:t>
      </w:r>
      <w:r w:rsidR="00D153E9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</w:t>
      </w:r>
      <w:r w:rsidRPr="00563F2E">
        <w:rPr>
          <w:rFonts w:ascii="Times New Roman" w:eastAsia="Cambria" w:hAnsi="Times New Roman" w:cs="Times New Roman"/>
          <w:sz w:val="28"/>
          <w:szCs w:val="28"/>
          <w:lang w:eastAsia="ru-RU"/>
        </w:rPr>
        <w:t>повысить уровень качества услуг по водоснабжению, водоотведению, теплоснабжению населенных пунктов Парковского сельского поселения Тихорецкого района;</w:t>
      </w:r>
    </w:p>
    <w:p w14:paraId="3DFB124F" w14:textId="0CC89569" w:rsidR="00563F2E" w:rsidRPr="00563F2E" w:rsidRDefault="00563F2E" w:rsidP="00563F2E">
      <w:pPr>
        <w:spacing w:after="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563F2E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       </w:t>
      </w:r>
      <w:r w:rsidR="00D153E9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 </w:t>
      </w:r>
      <w:r w:rsidRPr="00563F2E">
        <w:rPr>
          <w:rFonts w:ascii="Times New Roman" w:eastAsia="Cambria" w:hAnsi="Times New Roman" w:cs="Times New Roman"/>
          <w:sz w:val="28"/>
          <w:szCs w:val="28"/>
          <w:lang w:eastAsia="ru-RU"/>
        </w:rPr>
        <w:t>повысить надежность систем водоснабжения населенных пунктов;</w:t>
      </w:r>
    </w:p>
    <w:p w14:paraId="63FA378A" w14:textId="0618A48E" w:rsidR="00563F2E" w:rsidRPr="00563F2E" w:rsidRDefault="00563F2E" w:rsidP="00D153E9">
      <w:pPr>
        <w:tabs>
          <w:tab w:val="left" w:pos="709"/>
        </w:tabs>
        <w:spacing w:after="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563F2E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       </w:t>
      </w:r>
      <w:r w:rsidR="00D153E9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</w:t>
      </w:r>
      <w:r w:rsidRPr="00563F2E">
        <w:rPr>
          <w:rFonts w:ascii="Times New Roman" w:eastAsia="Cambria" w:hAnsi="Times New Roman" w:cs="Times New Roman"/>
          <w:sz w:val="28"/>
          <w:szCs w:val="28"/>
          <w:lang w:eastAsia="ru-RU"/>
        </w:rPr>
        <w:t>повысить качество питьевой воды в централизованных системах водоснабжения;</w:t>
      </w:r>
    </w:p>
    <w:p w14:paraId="113196FB" w14:textId="7A6D9308" w:rsidR="00563F2E" w:rsidRPr="00563F2E" w:rsidRDefault="00563F2E" w:rsidP="00563F2E">
      <w:pPr>
        <w:spacing w:after="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563F2E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       </w:t>
      </w:r>
      <w:r w:rsidR="00D153E9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</w:t>
      </w:r>
      <w:r w:rsidRPr="00563F2E">
        <w:rPr>
          <w:rFonts w:ascii="Times New Roman" w:eastAsia="Cambria" w:hAnsi="Times New Roman" w:cs="Times New Roman"/>
          <w:sz w:val="28"/>
          <w:szCs w:val="28"/>
          <w:lang w:eastAsia="ru-RU"/>
        </w:rPr>
        <w:t>обеспечить развитие инфраструктуры населенных пунктов Парковского сельского поселения Тихорецкого района, повысить степень благоустройства поселения.</w:t>
      </w:r>
    </w:p>
    <w:p w14:paraId="3679D99A" w14:textId="58AE83A1" w:rsidR="00563F2E" w:rsidRPr="00563F2E" w:rsidRDefault="00563F2E" w:rsidP="00563F2E">
      <w:pPr>
        <w:spacing w:after="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563F2E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       </w:t>
      </w:r>
      <w:r w:rsidR="00D153E9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</w:t>
      </w:r>
      <w:r w:rsidRPr="00563F2E">
        <w:rPr>
          <w:rFonts w:ascii="Times New Roman" w:eastAsia="Cambria" w:hAnsi="Times New Roman" w:cs="Times New Roman"/>
          <w:sz w:val="28"/>
          <w:szCs w:val="28"/>
          <w:lang w:eastAsia="ru-RU"/>
        </w:rPr>
        <w:t>Независимо от экономического аспекта эффективности проводимых мероприятий основными вопросами, на решение которых направлены мероприятия Подпрограммы, являются повышение уровня санитарно-эпидемиологического благополучия населения и обеспеченности населения водой питьевого качества, а также в долгосрочной перспективе обеспечение полноценного водоснабжения всех объектов и потребителей на территории Парковского сельского поселения Тихорецкого района.</w:t>
      </w:r>
    </w:p>
    <w:p w14:paraId="7B9DA82E" w14:textId="39FC9CB8" w:rsidR="00563F2E" w:rsidRPr="00563F2E" w:rsidRDefault="00563F2E" w:rsidP="00563F2E">
      <w:pPr>
        <w:spacing w:after="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563F2E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       </w:t>
      </w:r>
      <w:r w:rsidR="00D153E9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</w:t>
      </w:r>
      <w:r w:rsidRPr="00563F2E">
        <w:rPr>
          <w:rFonts w:ascii="Times New Roman" w:eastAsia="Cambria" w:hAnsi="Times New Roman" w:cs="Times New Roman"/>
          <w:sz w:val="28"/>
          <w:szCs w:val="28"/>
          <w:lang w:eastAsia="ru-RU"/>
        </w:rPr>
        <w:t>В результате реализации Подпрограммы планируется достигнуть снижения потерь воды в сетях в целом по Парковскому сельскому поселению.</w:t>
      </w:r>
    </w:p>
    <w:p w14:paraId="6A49F89A" w14:textId="7731510F" w:rsidR="00563F2E" w:rsidRPr="00563F2E" w:rsidRDefault="00563F2E" w:rsidP="00D153E9">
      <w:pPr>
        <w:tabs>
          <w:tab w:val="left" w:pos="709"/>
        </w:tabs>
        <w:spacing w:after="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563F2E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       </w:t>
      </w:r>
      <w:r w:rsidR="00D153E9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 </w:t>
      </w:r>
      <w:r w:rsidRPr="00563F2E">
        <w:rPr>
          <w:rFonts w:ascii="Times New Roman" w:eastAsia="Cambria" w:hAnsi="Times New Roman" w:cs="Times New Roman"/>
          <w:sz w:val="28"/>
          <w:szCs w:val="28"/>
          <w:lang w:eastAsia="ru-RU"/>
        </w:rPr>
        <w:t>Реализация мероприятий Подпрограммы позволит:</w:t>
      </w:r>
    </w:p>
    <w:p w14:paraId="32D30A95" w14:textId="5FE88B35" w:rsidR="00563F2E" w:rsidRPr="00563F2E" w:rsidRDefault="00563F2E" w:rsidP="00D153E9">
      <w:pPr>
        <w:tabs>
          <w:tab w:val="left" w:pos="709"/>
        </w:tabs>
        <w:spacing w:after="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563F2E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       </w:t>
      </w:r>
      <w:r w:rsidR="00D153E9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</w:t>
      </w:r>
      <w:r w:rsidRPr="00563F2E">
        <w:rPr>
          <w:rFonts w:ascii="Times New Roman" w:eastAsia="Cambria" w:hAnsi="Times New Roman" w:cs="Times New Roman"/>
          <w:sz w:val="28"/>
          <w:szCs w:val="28"/>
          <w:lang w:eastAsia="ru-RU"/>
        </w:rPr>
        <w:t>обеспечить финансовую стабильность работы предприятий коммунального комплекса Парковского сельского поселения Тихорецкого района, в том числе за счет увеличения стоимости основных фондов этих организаций;</w:t>
      </w:r>
    </w:p>
    <w:p w14:paraId="6549B96A" w14:textId="49779CD6" w:rsidR="00563F2E" w:rsidRPr="00563F2E" w:rsidRDefault="00563F2E" w:rsidP="00D153E9">
      <w:pPr>
        <w:tabs>
          <w:tab w:val="left" w:pos="709"/>
        </w:tabs>
        <w:spacing w:after="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563F2E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       </w:t>
      </w:r>
      <w:r w:rsidR="00D153E9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</w:t>
      </w:r>
      <w:r w:rsidRPr="00563F2E">
        <w:rPr>
          <w:rFonts w:ascii="Times New Roman" w:eastAsia="Cambria" w:hAnsi="Times New Roman" w:cs="Times New Roman"/>
          <w:sz w:val="28"/>
          <w:szCs w:val="28"/>
          <w:lang w:eastAsia="ru-RU"/>
        </w:rPr>
        <w:t>сформировать рыночные механизмы управления жилищно-коммунальным хозяйством, повысить инвестиционную привлекательность коммунального комплекса и создать условия для привлечения внебюджетных инвестиций в модернизацию и развитие этой отрасли;</w:t>
      </w:r>
    </w:p>
    <w:p w14:paraId="585AF5B1" w14:textId="77777777" w:rsidR="00563F2E" w:rsidRDefault="00563F2E" w:rsidP="00563F2E">
      <w:pPr>
        <w:spacing w:after="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563F2E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        создать конкурентную среду в сфере предоставления жилищно-коммунальных услуг.</w:t>
      </w:r>
    </w:p>
    <w:p w14:paraId="34906D81" w14:textId="77777777" w:rsidR="00563F2E" w:rsidRPr="00563F2E" w:rsidRDefault="00563F2E" w:rsidP="00563F2E">
      <w:pPr>
        <w:spacing w:after="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</w:p>
    <w:p w14:paraId="23C5BE6A" w14:textId="0573B20E" w:rsidR="00563F2E" w:rsidRPr="00563F2E" w:rsidRDefault="00D153E9" w:rsidP="00D153E9">
      <w:pPr>
        <w:tabs>
          <w:tab w:val="left" w:pos="709"/>
        </w:tabs>
        <w:spacing w:after="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        </w:t>
      </w:r>
      <w:r w:rsidR="00563F2E" w:rsidRPr="00563F2E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Целевые показатели реализации подпрограммы приведены в пункте </w:t>
      </w:r>
      <w:r w:rsidR="00AD184A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63F2E" w:rsidRPr="00563F2E">
        <w:rPr>
          <w:rFonts w:ascii="Times New Roman" w:eastAsia="Cambria" w:hAnsi="Times New Roman" w:cs="Times New Roman"/>
          <w:sz w:val="28"/>
          <w:szCs w:val="28"/>
          <w:lang w:eastAsia="ru-RU"/>
        </w:rPr>
        <w:t>1 таблицы №1 муниципальной программы Парковского сельского поселения Тихорецкого</w:t>
      </w:r>
      <w:r w:rsidR="001041AA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</w:t>
      </w:r>
      <w:r w:rsidR="00563F2E" w:rsidRPr="00563F2E">
        <w:rPr>
          <w:rFonts w:ascii="Times New Roman" w:eastAsia="Cambria" w:hAnsi="Times New Roman" w:cs="Times New Roman"/>
          <w:sz w:val="28"/>
          <w:szCs w:val="28"/>
          <w:lang w:eastAsia="ru-RU"/>
        </w:rPr>
        <w:t>района «Развитие жилищно-коммунального  и дорожного хозяйства» на 2024-2026 годы.</w:t>
      </w:r>
      <w:r w:rsidR="00563F2E" w:rsidRPr="00563F2E">
        <w:rPr>
          <w:rFonts w:ascii="Times New Roman" w:eastAsia="Cambria" w:hAnsi="Times New Roman" w:cs="Times New Roman"/>
          <w:sz w:val="28"/>
          <w:szCs w:val="28"/>
          <w:lang w:eastAsia="ru-RU"/>
        </w:rPr>
        <w:tab/>
      </w:r>
    </w:p>
    <w:p w14:paraId="7426A619" w14:textId="77777777" w:rsidR="00563F2E" w:rsidRPr="00563F2E" w:rsidRDefault="00563F2E" w:rsidP="00563F2E">
      <w:pPr>
        <w:spacing w:after="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563F2E">
        <w:rPr>
          <w:rFonts w:ascii="Times New Roman" w:eastAsia="Cambria" w:hAnsi="Times New Roman" w:cs="Times New Roman"/>
          <w:sz w:val="28"/>
          <w:szCs w:val="28"/>
          <w:lang w:eastAsia="ru-RU"/>
        </w:rPr>
        <w:tab/>
        <w:t xml:space="preserve"> </w:t>
      </w:r>
    </w:p>
    <w:p w14:paraId="09BEF2C3" w14:textId="7E505477" w:rsidR="00563F2E" w:rsidRPr="00563F2E" w:rsidRDefault="00563F2E" w:rsidP="00D153E9">
      <w:pPr>
        <w:tabs>
          <w:tab w:val="left" w:pos="709"/>
        </w:tabs>
        <w:spacing w:after="0" w:line="240" w:lineRule="auto"/>
        <w:ind w:firstLine="360"/>
        <w:jc w:val="both"/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</w:pPr>
      <w:r w:rsidRPr="00563F2E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    </w:t>
      </w:r>
      <w:r w:rsidRPr="00563F2E"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  <w:t>Срок реализации подпрограммы: 2024 - 2026 годы.</w:t>
      </w:r>
    </w:p>
    <w:p w14:paraId="7D73E90B" w14:textId="77777777" w:rsidR="00563F2E" w:rsidRPr="00563F2E" w:rsidRDefault="00563F2E" w:rsidP="00563F2E">
      <w:pPr>
        <w:spacing w:after="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</w:p>
    <w:p w14:paraId="62C052C4" w14:textId="77777777" w:rsidR="00563F2E" w:rsidRPr="00563F2E" w:rsidRDefault="00AD184A" w:rsidP="00563F2E">
      <w:pPr>
        <w:spacing w:after="0" w:line="240" w:lineRule="auto"/>
        <w:jc w:val="both"/>
        <w:rPr>
          <w:rFonts w:ascii="Times New Roman" w:eastAsia="Cambria" w:hAnsi="Times New Roman" w:cs="Times New Roman"/>
          <w:color w:val="FF0000"/>
          <w:sz w:val="28"/>
          <w:szCs w:val="28"/>
          <w:lang w:eastAsia="ru-RU"/>
        </w:rPr>
        <w:sectPr w:rsidR="00563F2E" w:rsidRPr="00563F2E" w:rsidSect="00835CB1">
          <w:headerReference w:type="default" r:id="rId8"/>
          <w:headerReference w:type="first" r:id="rId9"/>
          <w:pgSz w:w="11905" w:h="16837"/>
          <w:pgMar w:top="1134" w:right="567" w:bottom="1134" w:left="1701" w:header="720" w:footer="720" w:gutter="0"/>
          <w:cols w:space="720"/>
          <w:noEndnote/>
          <w:titlePg/>
          <w:docGrid w:linePitch="326"/>
        </w:sectPr>
      </w:pPr>
      <w:r>
        <w:rPr>
          <w:rFonts w:ascii="Times New Roman" w:eastAsia="Cambria" w:hAnsi="Times New Roman" w:cs="Times New Roman"/>
          <w:color w:val="FF0000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1576033" w14:textId="77777777" w:rsidR="00965FBD" w:rsidRDefault="00965FBD" w:rsidP="00563F2E">
      <w:pPr>
        <w:keepNext/>
        <w:spacing w:after="0" w:line="240" w:lineRule="auto"/>
        <w:jc w:val="center"/>
        <w:outlineLvl w:val="0"/>
        <w:rPr>
          <w:rFonts w:ascii="Times New Roman" w:eastAsia="Cambria" w:hAnsi="Times New Roman" w:cs="Times New Roman"/>
          <w:sz w:val="28"/>
          <w:szCs w:val="28"/>
          <w:lang w:eastAsia="x-none"/>
        </w:rPr>
      </w:pPr>
    </w:p>
    <w:p w14:paraId="07340824" w14:textId="1F080292" w:rsidR="00563F2E" w:rsidRPr="00563F2E" w:rsidRDefault="00563F2E" w:rsidP="00563F2E">
      <w:pPr>
        <w:keepNext/>
        <w:spacing w:after="0" w:line="240" w:lineRule="auto"/>
        <w:jc w:val="center"/>
        <w:outlineLvl w:val="0"/>
        <w:rPr>
          <w:rFonts w:ascii="Times New Roman" w:eastAsia="Cambria" w:hAnsi="Times New Roman" w:cs="Times New Roman"/>
          <w:sz w:val="28"/>
          <w:szCs w:val="28"/>
          <w:lang w:val="x-none" w:eastAsia="x-none"/>
        </w:rPr>
      </w:pPr>
      <w:r w:rsidRPr="00563F2E">
        <w:rPr>
          <w:rFonts w:ascii="Times New Roman" w:eastAsia="Cambria" w:hAnsi="Times New Roman" w:cs="Times New Roman"/>
          <w:sz w:val="28"/>
          <w:szCs w:val="28"/>
          <w:lang w:eastAsia="x-none"/>
        </w:rPr>
        <w:t>2</w:t>
      </w:r>
      <w:r w:rsidRPr="00563F2E">
        <w:rPr>
          <w:rFonts w:ascii="Times New Roman" w:eastAsia="Cambria" w:hAnsi="Times New Roman" w:cs="Times New Roman"/>
          <w:sz w:val="28"/>
          <w:szCs w:val="28"/>
          <w:lang w:val="x-none" w:eastAsia="x-none"/>
        </w:rPr>
        <w:t>.ПЕРЕЧЕНЬ</w:t>
      </w:r>
    </w:p>
    <w:p w14:paraId="722905DF" w14:textId="77777777" w:rsidR="00563F2E" w:rsidRPr="00563F2E" w:rsidRDefault="00563F2E" w:rsidP="00563F2E">
      <w:pPr>
        <w:spacing w:after="0" w:line="240" w:lineRule="auto"/>
        <w:ind w:firstLine="360"/>
        <w:jc w:val="center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563F2E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мероприятий подпрограммы «Содержание и развитие коммунальной инфраструктуры </w:t>
      </w:r>
    </w:p>
    <w:p w14:paraId="2AD33014" w14:textId="77777777" w:rsidR="00563F2E" w:rsidRPr="00563F2E" w:rsidRDefault="00563F2E" w:rsidP="00563F2E">
      <w:pPr>
        <w:spacing w:after="0" w:line="240" w:lineRule="auto"/>
        <w:ind w:firstLine="360"/>
        <w:jc w:val="center"/>
        <w:rPr>
          <w:rFonts w:ascii="Times New Roman" w:eastAsia="Cambria" w:hAnsi="Times New Roman" w:cs="Times New Roman"/>
          <w:color w:val="000000"/>
          <w:sz w:val="28"/>
          <w:szCs w:val="28"/>
          <w:lang w:eastAsia="ru-RU"/>
        </w:rPr>
      </w:pPr>
      <w:r w:rsidRPr="00563F2E">
        <w:rPr>
          <w:rFonts w:ascii="Times New Roman" w:eastAsia="Cambria" w:hAnsi="Times New Roman" w:cs="Times New Roman"/>
          <w:sz w:val="28"/>
          <w:szCs w:val="28"/>
          <w:lang w:eastAsia="ru-RU"/>
        </w:rPr>
        <w:t>Парковского сельского поселения Тихорецкого района</w:t>
      </w:r>
      <w:r w:rsidR="00720E4A">
        <w:rPr>
          <w:rFonts w:ascii="Times New Roman" w:eastAsia="Cambria" w:hAnsi="Times New Roman" w:cs="Times New Roman"/>
          <w:sz w:val="28"/>
          <w:szCs w:val="28"/>
          <w:lang w:eastAsia="ru-RU"/>
        </w:rPr>
        <w:t>» на 2024-2026 годы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40"/>
        <w:gridCol w:w="3304"/>
        <w:gridCol w:w="709"/>
        <w:gridCol w:w="850"/>
        <w:gridCol w:w="992"/>
        <w:gridCol w:w="1134"/>
        <w:gridCol w:w="1134"/>
        <w:gridCol w:w="1134"/>
        <w:gridCol w:w="993"/>
        <w:gridCol w:w="141"/>
        <w:gridCol w:w="1843"/>
        <w:gridCol w:w="1559"/>
      </w:tblGrid>
      <w:tr w:rsidR="00563F2E" w:rsidRPr="00563F2E" w14:paraId="70571B4B" w14:textId="77777777" w:rsidTr="00D72371">
        <w:trPr>
          <w:trHeight w:val="3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E830AF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lang w:eastAsia="ru-RU"/>
              </w:rPr>
              <w:t>№ п/п</w:t>
            </w:r>
          </w:p>
        </w:tc>
        <w:tc>
          <w:tcPr>
            <w:tcW w:w="3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A04CA5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lang w:eastAsia="ru-RU"/>
              </w:rPr>
              <w:t>Наименование мероприятия</w:t>
            </w:r>
          </w:p>
          <w:p w14:paraId="40A909B8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E6B608" w14:textId="77777777" w:rsidR="00563F2E" w:rsidRPr="00563F2E" w:rsidRDefault="00563F2E" w:rsidP="00563F2E">
            <w:pPr>
              <w:spacing w:after="0" w:line="240" w:lineRule="auto"/>
              <w:rPr>
                <w:rFonts w:ascii="Times New Roman" w:eastAsia="Cambria" w:hAnsi="Times New Roman" w:cs="Times New Roman"/>
                <w:lang w:eastAsia="ru-RU"/>
              </w:rPr>
            </w:pPr>
          </w:p>
          <w:p w14:paraId="40E210BF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lang w:eastAsia="ru-RU"/>
              </w:rPr>
              <w:t>Статус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93FEF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lang w:eastAsia="ru-RU"/>
              </w:rPr>
              <w:t>Год реализации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0697C7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lang w:eastAsia="ru-RU"/>
              </w:rPr>
              <w:t>Объем финансирования, тыс. рублей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F992FA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lang w:eastAsia="ru-RU"/>
              </w:rPr>
              <w:t xml:space="preserve">Непосредственный результат реализации мероприятия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882097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lang w:eastAsia="ru-RU"/>
              </w:rPr>
              <w:t>Муниципальный заказчик, главный распорядитель бюджетных средств, исполнитель</w:t>
            </w:r>
          </w:p>
        </w:tc>
      </w:tr>
      <w:tr w:rsidR="00563F2E" w:rsidRPr="00563F2E" w14:paraId="2EFBB240" w14:textId="77777777" w:rsidTr="00D72371">
        <w:trPr>
          <w:trHeight w:val="36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F064E" w14:textId="77777777" w:rsidR="00563F2E" w:rsidRPr="00563F2E" w:rsidRDefault="00563F2E" w:rsidP="00563F2E">
            <w:pPr>
              <w:spacing w:after="0" w:line="240" w:lineRule="auto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61B421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82F01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00B1C" w14:textId="77777777" w:rsidR="00563F2E" w:rsidRPr="00563F2E" w:rsidRDefault="00563F2E" w:rsidP="00563F2E">
            <w:pPr>
              <w:spacing w:after="0" w:line="240" w:lineRule="auto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5F71187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lang w:eastAsia="ru-RU"/>
              </w:rPr>
              <w:t>всего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85882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lang w:eastAsia="ru-RU"/>
              </w:rPr>
              <w:t>В разрезе источников финансирования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865B9" w14:textId="77777777" w:rsidR="00563F2E" w:rsidRPr="00563F2E" w:rsidRDefault="00563F2E" w:rsidP="00563F2E">
            <w:pPr>
              <w:spacing w:after="0" w:line="240" w:lineRule="auto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30C4D" w14:textId="77777777" w:rsidR="00563F2E" w:rsidRPr="00563F2E" w:rsidRDefault="00563F2E" w:rsidP="00563F2E">
            <w:pPr>
              <w:spacing w:after="0" w:line="240" w:lineRule="auto"/>
              <w:rPr>
                <w:rFonts w:ascii="Times New Roman" w:eastAsia="Cambria" w:hAnsi="Times New Roman" w:cs="Times New Roman"/>
                <w:lang w:eastAsia="ru-RU"/>
              </w:rPr>
            </w:pPr>
          </w:p>
        </w:tc>
      </w:tr>
      <w:tr w:rsidR="00563F2E" w:rsidRPr="00563F2E" w14:paraId="022C0016" w14:textId="77777777" w:rsidTr="00D72371">
        <w:trPr>
          <w:trHeight w:val="96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17A5" w14:textId="77777777" w:rsidR="00563F2E" w:rsidRPr="00563F2E" w:rsidRDefault="00563F2E" w:rsidP="00563F2E">
            <w:pPr>
              <w:spacing w:after="0" w:line="240" w:lineRule="auto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35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1D8FA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6DC5F6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51B8" w14:textId="77777777" w:rsidR="00563F2E" w:rsidRPr="00563F2E" w:rsidRDefault="00563F2E" w:rsidP="00563F2E">
            <w:pPr>
              <w:spacing w:after="0" w:line="240" w:lineRule="auto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BFAA7" w14:textId="77777777" w:rsidR="00563F2E" w:rsidRPr="00563F2E" w:rsidRDefault="00563F2E" w:rsidP="00563F2E">
            <w:pPr>
              <w:spacing w:after="0" w:line="240" w:lineRule="auto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A76B" w14:textId="77777777" w:rsidR="00563F2E" w:rsidRPr="00563F2E" w:rsidRDefault="00563F2E" w:rsidP="00563F2E">
            <w:pPr>
              <w:spacing w:after="0" w:line="240" w:lineRule="auto"/>
              <w:rPr>
                <w:rFonts w:ascii="Times New Roman" w:eastAsia="Cambria" w:hAnsi="Times New Roman" w:cs="Times New Roman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8A09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lang w:eastAsia="ru-RU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771F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lang w:eastAsia="ru-RU"/>
              </w:rPr>
              <w:t>местный 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EA21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D639" w14:textId="77777777" w:rsidR="00563F2E" w:rsidRPr="00563F2E" w:rsidRDefault="00563F2E" w:rsidP="00563F2E">
            <w:pPr>
              <w:spacing w:after="0" w:line="240" w:lineRule="auto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0135" w14:textId="77777777" w:rsidR="00563F2E" w:rsidRPr="00563F2E" w:rsidRDefault="00563F2E" w:rsidP="00563F2E">
            <w:pPr>
              <w:spacing w:after="0" w:line="240" w:lineRule="auto"/>
              <w:rPr>
                <w:rFonts w:ascii="Times New Roman" w:eastAsia="Cambria" w:hAnsi="Times New Roman" w:cs="Times New Roman"/>
                <w:lang w:eastAsia="ru-RU"/>
              </w:rPr>
            </w:pPr>
          </w:p>
        </w:tc>
      </w:tr>
      <w:tr w:rsidR="00563F2E" w:rsidRPr="00563F2E" w14:paraId="118F4098" w14:textId="77777777" w:rsidTr="00D7237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F773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lang w:eastAsia="ru-RU"/>
              </w:rPr>
              <w:t>1</w:t>
            </w:r>
          </w:p>
        </w:tc>
        <w:tc>
          <w:tcPr>
            <w:tcW w:w="354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DE1A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8ECC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EB9F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FF7D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383F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C0EB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F71F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54ED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lang w:eastAsia="ru-RU"/>
              </w:rPr>
              <w:t>8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DAE4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5203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lang w:eastAsia="ru-RU"/>
              </w:rPr>
              <w:t>10</w:t>
            </w:r>
          </w:p>
        </w:tc>
      </w:tr>
      <w:tr w:rsidR="00563F2E" w:rsidRPr="00563F2E" w14:paraId="1E1138E1" w14:textId="77777777" w:rsidTr="00AD184A"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B24E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lang w:eastAsia="ru-RU"/>
              </w:rPr>
              <w:t xml:space="preserve">Цель </w:t>
            </w:r>
          </w:p>
        </w:tc>
        <w:tc>
          <w:tcPr>
            <w:tcW w:w="97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1ED3" w14:textId="77777777" w:rsidR="00563F2E" w:rsidRPr="00563F2E" w:rsidRDefault="00563F2E" w:rsidP="00563F2E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lang w:eastAsia="ru-RU"/>
              </w:rPr>
              <w:t>создание безопасных и благоприятных условий проживания населения и повышение качества жилищно-коммунальных услуг</w:t>
            </w:r>
          </w:p>
        </w:tc>
      </w:tr>
      <w:tr w:rsidR="00563F2E" w:rsidRPr="00563F2E" w14:paraId="508B3E46" w14:textId="77777777" w:rsidTr="00AD184A"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DA5F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lang w:eastAsia="ru-RU"/>
              </w:rPr>
              <w:t>Задача № 1</w:t>
            </w:r>
          </w:p>
        </w:tc>
        <w:tc>
          <w:tcPr>
            <w:tcW w:w="97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1EB0" w14:textId="5E3FE135" w:rsidR="00563F2E" w:rsidRPr="00563F2E" w:rsidRDefault="00563F2E" w:rsidP="00563F2E">
            <w:pPr>
              <w:spacing w:after="0" w:line="240" w:lineRule="auto"/>
              <w:rPr>
                <w:rFonts w:ascii="Times New Roman" w:eastAsia="Cambria" w:hAnsi="Times New Roman" w:cs="Times New Roman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lang w:eastAsia="ru-RU"/>
              </w:rPr>
              <w:t xml:space="preserve">модернизация, строительство, реконструкция объектов </w:t>
            </w:r>
            <w:r w:rsidR="00171CEE" w:rsidRPr="00563F2E">
              <w:rPr>
                <w:rFonts w:ascii="Times New Roman" w:eastAsia="Cambria" w:hAnsi="Times New Roman" w:cs="Times New Roman"/>
                <w:lang w:eastAsia="ru-RU"/>
              </w:rPr>
              <w:t>теплоснабжения, водоснабжения,</w:t>
            </w:r>
            <w:r w:rsidRPr="00563F2E">
              <w:rPr>
                <w:rFonts w:ascii="Times New Roman" w:eastAsia="Cambria" w:hAnsi="Times New Roman" w:cs="Times New Roman"/>
                <w:lang w:eastAsia="ru-RU"/>
              </w:rPr>
              <w:t xml:space="preserve"> водоотведения и газоснабжения Парковского сельского поселения Тихорецкого района;</w:t>
            </w:r>
          </w:p>
        </w:tc>
      </w:tr>
      <w:tr w:rsidR="00383F0B" w:rsidRPr="00563F2E" w14:paraId="044BEFFF" w14:textId="77777777" w:rsidTr="00FC66FA">
        <w:trPr>
          <w:trHeight w:val="255"/>
        </w:trPr>
        <w:tc>
          <w:tcPr>
            <w:tcW w:w="9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8E0D27C" w14:textId="7AA2818D" w:rsidR="00383F0B" w:rsidRPr="00563F2E" w:rsidRDefault="00383F0B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3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3F7845D" w14:textId="6CCF5597" w:rsidR="00383F0B" w:rsidRPr="00563F2E" w:rsidRDefault="00383F0B" w:rsidP="00563F2E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lang w:eastAsia="ru-RU"/>
              </w:rPr>
            </w:pPr>
            <w:r>
              <w:rPr>
                <w:rFonts w:ascii="Times New Roman" w:eastAsia="Cambria" w:hAnsi="Times New Roman" w:cs="Times New Roman"/>
                <w:lang w:eastAsia="ru-RU"/>
              </w:rPr>
              <w:t>Переданные полномочия по теплоснабжению, водоснабжению населения, водоотведени</w:t>
            </w:r>
            <w:r w:rsidR="002F22EE">
              <w:rPr>
                <w:rFonts w:ascii="Times New Roman" w:eastAsia="Cambria" w:hAnsi="Times New Roman" w:cs="Times New Roman"/>
                <w:lang w:eastAsia="ru-RU"/>
              </w:rPr>
              <w:t>ю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99DA8CB" w14:textId="77777777" w:rsidR="00383F0B" w:rsidRPr="00563F2E" w:rsidRDefault="00383F0B" w:rsidP="00563F2E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58BF" w14:textId="6D40D5D4" w:rsidR="00383F0B" w:rsidRPr="00563F2E" w:rsidRDefault="00383F0B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>
              <w:rPr>
                <w:rFonts w:ascii="Times New Roman" w:eastAsia="Cambria" w:hAnsi="Times New Roman" w:cs="Times New Roman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91E5" w14:textId="40F50CB0" w:rsidR="00383F0B" w:rsidRPr="00563F2E" w:rsidRDefault="00383F0B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>
              <w:rPr>
                <w:rFonts w:ascii="Times New Roman" w:eastAsia="Cambria" w:hAnsi="Times New Roman" w:cs="Times New Roman"/>
                <w:lang w:eastAsia="ru-RU"/>
              </w:rPr>
              <w:t>104,6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D76E" w14:textId="444A81D1" w:rsidR="00383F0B" w:rsidRPr="00563F2E" w:rsidRDefault="00AB6DCA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7D9C" w14:textId="613E94CB" w:rsidR="00383F0B" w:rsidRPr="00563F2E" w:rsidRDefault="00AB6DCA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C407" w14:textId="669423A8" w:rsidR="00383F0B" w:rsidRPr="00563F2E" w:rsidRDefault="00383F0B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>
              <w:rPr>
                <w:rFonts w:ascii="Times New Roman" w:eastAsia="Cambria" w:hAnsi="Times New Roman" w:cs="Times New Roman"/>
                <w:lang w:eastAsia="ru-RU"/>
              </w:rPr>
              <w:t>104,6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3235" w14:textId="48E3B6C6" w:rsidR="00383F0B" w:rsidRPr="00563F2E" w:rsidRDefault="00AB6DCA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030A26" w14:textId="09B6C7CA" w:rsidR="00383F0B" w:rsidRPr="00563F2E" w:rsidRDefault="00383F0B" w:rsidP="00563F2E">
            <w:pPr>
              <w:spacing w:after="0" w:line="240" w:lineRule="auto"/>
              <w:rPr>
                <w:rFonts w:ascii="Times New Roman" w:eastAsia="Cambria" w:hAnsi="Times New Roman" w:cs="Times New Roman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lang w:eastAsia="ru-RU"/>
              </w:rPr>
              <w:t>создание безопасных и благоприятных условий проживания населения и повышение качества жилищно-коммунальных услуг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0A9270D" w14:textId="3852F738" w:rsidR="00383F0B" w:rsidRPr="00563F2E" w:rsidRDefault="00383F0B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>
              <w:rPr>
                <w:rFonts w:ascii="Times New Roman" w:eastAsia="Cambria" w:hAnsi="Times New Roman" w:cs="Times New Roman"/>
                <w:lang w:eastAsia="ru-RU"/>
              </w:rPr>
              <w:t>Администрация Парковского сельского поселения Тихорецкого района</w:t>
            </w:r>
          </w:p>
        </w:tc>
      </w:tr>
      <w:tr w:rsidR="00383F0B" w:rsidRPr="00563F2E" w14:paraId="01D29AD9" w14:textId="77777777" w:rsidTr="00FC66FA">
        <w:trPr>
          <w:trHeight w:val="255"/>
        </w:trPr>
        <w:tc>
          <w:tcPr>
            <w:tcW w:w="9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435391" w14:textId="77777777" w:rsidR="00383F0B" w:rsidRDefault="00383F0B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E9D6CA" w14:textId="77777777" w:rsidR="00383F0B" w:rsidRDefault="00383F0B" w:rsidP="00563F2E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E1D9A1" w14:textId="77777777" w:rsidR="00383F0B" w:rsidRPr="00563F2E" w:rsidRDefault="00383F0B" w:rsidP="00563F2E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AB95" w14:textId="2A561E9A" w:rsidR="00383F0B" w:rsidRPr="00563F2E" w:rsidRDefault="00383F0B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>
              <w:rPr>
                <w:rFonts w:ascii="Times New Roman" w:eastAsia="Cambria" w:hAnsi="Times New Roman" w:cs="Times New Roman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78E0" w14:textId="20C61B35" w:rsidR="00383F0B" w:rsidRPr="00563F2E" w:rsidRDefault="00AB6DCA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>
              <w:rPr>
                <w:rFonts w:ascii="Times New Roman" w:eastAsia="Cambria" w:hAnsi="Times New Roman" w:cs="Times New Roman"/>
                <w:lang w:eastAsia="ru-RU"/>
              </w:rPr>
              <w:t>187,4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0C0E" w14:textId="5364D00D" w:rsidR="00383F0B" w:rsidRPr="00563F2E" w:rsidRDefault="00AB6DCA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5764" w14:textId="5A080547" w:rsidR="00383F0B" w:rsidRPr="00563F2E" w:rsidRDefault="00AB6DCA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7D28" w14:textId="04C8CC3A" w:rsidR="00383F0B" w:rsidRPr="00563F2E" w:rsidRDefault="00AB6DCA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>
              <w:rPr>
                <w:rFonts w:ascii="Times New Roman" w:eastAsia="Cambria" w:hAnsi="Times New Roman" w:cs="Times New Roman"/>
                <w:lang w:eastAsia="ru-RU"/>
              </w:rPr>
              <w:t>187,4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3B9A" w14:textId="3266F7C2" w:rsidR="00383F0B" w:rsidRPr="00563F2E" w:rsidRDefault="00AB6DCA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EC5524" w14:textId="77777777" w:rsidR="00383F0B" w:rsidRPr="00563F2E" w:rsidRDefault="00383F0B" w:rsidP="00563F2E">
            <w:pPr>
              <w:spacing w:after="0" w:line="240" w:lineRule="auto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8B29E1" w14:textId="77777777" w:rsidR="00383F0B" w:rsidRPr="00563F2E" w:rsidRDefault="00383F0B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</w:tr>
      <w:tr w:rsidR="00383F0B" w:rsidRPr="00563F2E" w14:paraId="13F1597D" w14:textId="77777777" w:rsidTr="00FC66FA">
        <w:trPr>
          <w:trHeight w:val="255"/>
        </w:trPr>
        <w:tc>
          <w:tcPr>
            <w:tcW w:w="9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74978F" w14:textId="77777777" w:rsidR="00383F0B" w:rsidRDefault="00383F0B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E72D6E" w14:textId="77777777" w:rsidR="00383F0B" w:rsidRDefault="00383F0B" w:rsidP="00563F2E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C69EB0" w14:textId="77777777" w:rsidR="00383F0B" w:rsidRPr="00563F2E" w:rsidRDefault="00383F0B" w:rsidP="00563F2E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BBF3" w14:textId="6BC00084" w:rsidR="00383F0B" w:rsidRPr="00563F2E" w:rsidRDefault="00383F0B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>
              <w:rPr>
                <w:rFonts w:ascii="Times New Roman" w:eastAsia="Cambria" w:hAnsi="Times New Roman" w:cs="Times New Roman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366B" w14:textId="7AFF270B" w:rsidR="00383F0B" w:rsidRPr="00563F2E" w:rsidRDefault="00AB6DCA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51E1" w14:textId="5E96289F" w:rsidR="00383F0B" w:rsidRPr="00563F2E" w:rsidRDefault="00AB6DCA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089E" w14:textId="0AC9F2FD" w:rsidR="00383F0B" w:rsidRPr="00563F2E" w:rsidRDefault="00AB6DCA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741B" w14:textId="49E95A7F" w:rsidR="00383F0B" w:rsidRPr="00563F2E" w:rsidRDefault="00AB6DCA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206E" w14:textId="170F30B8" w:rsidR="00383F0B" w:rsidRPr="00563F2E" w:rsidRDefault="00AB6DCA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E9CFA9" w14:textId="77777777" w:rsidR="00383F0B" w:rsidRPr="00563F2E" w:rsidRDefault="00383F0B" w:rsidP="00563F2E">
            <w:pPr>
              <w:spacing w:after="0" w:line="240" w:lineRule="auto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D06CF8" w14:textId="77777777" w:rsidR="00383F0B" w:rsidRPr="00563F2E" w:rsidRDefault="00383F0B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</w:tr>
      <w:tr w:rsidR="00383F0B" w:rsidRPr="00563F2E" w14:paraId="5AC78583" w14:textId="77777777" w:rsidTr="00FC66FA">
        <w:trPr>
          <w:trHeight w:val="255"/>
        </w:trPr>
        <w:tc>
          <w:tcPr>
            <w:tcW w:w="9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D753BD" w14:textId="77777777" w:rsidR="00383F0B" w:rsidRDefault="00383F0B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B47512" w14:textId="77777777" w:rsidR="00383F0B" w:rsidRDefault="00383F0B" w:rsidP="00563F2E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FBED3B" w14:textId="77777777" w:rsidR="00383F0B" w:rsidRPr="00563F2E" w:rsidRDefault="00383F0B" w:rsidP="00563F2E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EB64" w14:textId="5E1E8336" w:rsidR="00383F0B" w:rsidRPr="00563F2E" w:rsidRDefault="00383F0B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>
              <w:rPr>
                <w:rFonts w:ascii="Times New Roman" w:eastAsia="Cambria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3804" w14:textId="7E7BBA20" w:rsidR="00383F0B" w:rsidRPr="00563F2E" w:rsidRDefault="00AB6DCA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>
              <w:rPr>
                <w:rFonts w:ascii="Times New Roman" w:eastAsia="Cambria" w:hAnsi="Times New Roman" w:cs="Times New Roman"/>
                <w:lang w:eastAsia="ru-RU"/>
              </w:rPr>
              <w:t>292,0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BF62" w14:textId="10EBCC7F" w:rsidR="00383F0B" w:rsidRPr="00563F2E" w:rsidRDefault="00AB6DCA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C27C" w14:textId="3661EEA6" w:rsidR="00383F0B" w:rsidRPr="00563F2E" w:rsidRDefault="00AB6DCA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C526" w14:textId="1F3CB439" w:rsidR="00383F0B" w:rsidRPr="00563F2E" w:rsidRDefault="00AB6DCA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>
              <w:rPr>
                <w:rFonts w:ascii="Times New Roman" w:eastAsia="Cambria" w:hAnsi="Times New Roman" w:cs="Times New Roman"/>
                <w:lang w:eastAsia="ru-RU"/>
              </w:rPr>
              <w:t>292,0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FBD4" w14:textId="21EAAE63" w:rsidR="00383F0B" w:rsidRPr="00563F2E" w:rsidRDefault="00AB6DCA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5FB043" w14:textId="77777777" w:rsidR="00383F0B" w:rsidRPr="00563F2E" w:rsidRDefault="00383F0B" w:rsidP="00563F2E">
            <w:pPr>
              <w:spacing w:after="0" w:line="240" w:lineRule="auto"/>
              <w:rPr>
                <w:rFonts w:ascii="Times New Roman" w:eastAsia="Cambria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F9AF50" w14:textId="77777777" w:rsidR="00383F0B" w:rsidRPr="00563F2E" w:rsidRDefault="00383F0B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</w:p>
        </w:tc>
      </w:tr>
      <w:tr w:rsidR="00563F2E" w:rsidRPr="00563F2E" w14:paraId="300E2ADD" w14:textId="77777777" w:rsidTr="00FC66FA">
        <w:trPr>
          <w:trHeight w:val="337"/>
        </w:trPr>
        <w:tc>
          <w:tcPr>
            <w:tcW w:w="9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EE28485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302A89A" w14:textId="77777777" w:rsidR="00563F2E" w:rsidRPr="00563F2E" w:rsidRDefault="00563F2E" w:rsidP="00563F2E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DDF4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1DAD2" w14:textId="236466D5" w:rsidR="00563F2E" w:rsidRPr="00563F2E" w:rsidRDefault="00AB6DCA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>
              <w:rPr>
                <w:rFonts w:ascii="Times New Roman" w:eastAsia="Cambria" w:hAnsi="Times New Roman" w:cs="Times New Roman"/>
                <w:lang w:eastAsia="ru-RU"/>
              </w:rPr>
              <w:t>104,6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6375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700C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4F9B" w14:textId="12877412" w:rsidR="00563F2E" w:rsidRPr="00563F2E" w:rsidRDefault="00AB6DCA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>
              <w:rPr>
                <w:rFonts w:ascii="Times New Roman" w:eastAsia="Cambria" w:hAnsi="Times New Roman" w:cs="Times New Roman"/>
                <w:lang w:eastAsia="ru-RU"/>
              </w:rPr>
              <w:t>104,6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BF94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CB7B8B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34F30C1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3F2E" w:rsidRPr="00563F2E" w14:paraId="27BA78BD" w14:textId="77777777" w:rsidTr="00FC66FA">
        <w:trPr>
          <w:trHeight w:val="348"/>
        </w:trPr>
        <w:tc>
          <w:tcPr>
            <w:tcW w:w="9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A8F3674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328D5A2" w14:textId="77777777" w:rsidR="00563F2E" w:rsidRPr="00563F2E" w:rsidRDefault="00563F2E" w:rsidP="00563F2E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8B5B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lang w:eastAsia="ru-RU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044A" w14:textId="6DCC7A34" w:rsidR="00563F2E" w:rsidRPr="00563F2E" w:rsidRDefault="00AB6DCA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>
              <w:rPr>
                <w:rFonts w:ascii="Times New Roman" w:eastAsia="Cambria" w:hAnsi="Times New Roman" w:cs="Times New Roman"/>
                <w:lang w:eastAsia="ru-RU"/>
              </w:rPr>
              <w:t>187,4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69BF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7637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EDCD" w14:textId="3BF17A67" w:rsidR="00563F2E" w:rsidRPr="00563F2E" w:rsidRDefault="00AB6DCA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>
              <w:rPr>
                <w:rFonts w:ascii="Times New Roman" w:eastAsia="Cambria" w:hAnsi="Times New Roman" w:cs="Times New Roman"/>
                <w:lang w:eastAsia="ru-RU"/>
              </w:rPr>
              <w:t>187,4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B8CC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815674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DE9301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3F2E" w:rsidRPr="00563F2E" w14:paraId="76D4AE2B" w14:textId="77777777" w:rsidTr="00FC66FA">
        <w:trPr>
          <w:trHeight w:val="344"/>
        </w:trPr>
        <w:tc>
          <w:tcPr>
            <w:tcW w:w="9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7B6A94D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589C31D" w14:textId="77777777" w:rsidR="00563F2E" w:rsidRPr="00563F2E" w:rsidRDefault="00563F2E" w:rsidP="00563F2E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2F10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58A4" w14:textId="698D4F7D" w:rsidR="00563F2E" w:rsidRPr="00563F2E" w:rsidRDefault="00171CE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97FF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D465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620D3" w14:textId="7B455663" w:rsidR="00563F2E" w:rsidRPr="00563F2E" w:rsidRDefault="00171CE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1B7E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F96647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D5596E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3F2E" w:rsidRPr="00563F2E" w14:paraId="2E5072F3" w14:textId="77777777" w:rsidTr="00FC66FA">
        <w:trPr>
          <w:trHeight w:val="367"/>
        </w:trPr>
        <w:tc>
          <w:tcPr>
            <w:tcW w:w="9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82AA653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73B9DFC" w14:textId="77777777" w:rsidR="00563F2E" w:rsidRPr="00563F2E" w:rsidRDefault="00563F2E" w:rsidP="00563F2E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B299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80B5" w14:textId="1214E887" w:rsidR="00563F2E" w:rsidRPr="00563F2E" w:rsidRDefault="00AB6DCA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>
              <w:rPr>
                <w:rFonts w:ascii="Times New Roman" w:eastAsia="Cambria" w:hAnsi="Times New Roman" w:cs="Times New Roman"/>
                <w:lang w:eastAsia="ru-RU"/>
              </w:rPr>
              <w:t>292,0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7385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B85E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BC25" w14:textId="6BAF91EF" w:rsidR="00563F2E" w:rsidRPr="00563F2E" w:rsidRDefault="00AB6DCA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>
              <w:rPr>
                <w:rFonts w:ascii="Times New Roman" w:eastAsia="Cambria" w:hAnsi="Times New Roman" w:cs="Times New Roman"/>
                <w:lang w:eastAsia="ru-RU"/>
              </w:rPr>
              <w:t>292,0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DB05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lang w:eastAsia="ru-RU"/>
              </w:rPr>
            </w:pPr>
            <w:r w:rsidRPr="00563F2E">
              <w:rPr>
                <w:rFonts w:ascii="Times New Roman" w:eastAsia="Cambria" w:hAnsi="Times New Roman" w:cs="Times New Roman"/>
                <w:lang w:eastAsia="ru-RU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B400CC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8F4B81" w14:textId="77777777" w:rsidR="00563F2E" w:rsidRPr="00563F2E" w:rsidRDefault="00563F2E" w:rsidP="00563F2E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F569B02" w14:textId="77777777" w:rsidR="00563F2E" w:rsidRPr="00563F2E" w:rsidRDefault="00563F2E" w:rsidP="00563F2E">
      <w:pPr>
        <w:spacing w:after="0" w:line="240" w:lineRule="auto"/>
        <w:rPr>
          <w:rFonts w:ascii="Times New Roman" w:eastAsia="Cambria" w:hAnsi="Times New Roman" w:cs="Times New Roman"/>
          <w:sz w:val="28"/>
          <w:szCs w:val="28"/>
          <w:lang w:eastAsia="ru-RU"/>
        </w:rPr>
        <w:sectPr w:rsidR="00563F2E" w:rsidRPr="00563F2E" w:rsidSect="00835CB1">
          <w:pgSz w:w="16837" w:h="11905" w:orient="landscape"/>
          <w:pgMar w:top="1701" w:right="1134" w:bottom="567" w:left="1134" w:header="284" w:footer="720" w:gutter="0"/>
          <w:cols w:space="720"/>
          <w:noEndnote/>
          <w:titlePg/>
          <w:docGrid w:linePitch="326"/>
        </w:sectPr>
      </w:pPr>
    </w:p>
    <w:p w14:paraId="1885878D" w14:textId="77777777" w:rsidR="00563F2E" w:rsidRPr="00563F2E" w:rsidRDefault="00563F2E" w:rsidP="00563F2E">
      <w:pPr>
        <w:keepNext/>
        <w:numPr>
          <w:ilvl w:val="0"/>
          <w:numId w:val="1"/>
        </w:numPr>
        <w:spacing w:after="0" w:line="240" w:lineRule="auto"/>
        <w:jc w:val="center"/>
        <w:outlineLvl w:val="0"/>
        <w:rPr>
          <w:rFonts w:ascii="Times New Roman" w:eastAsia="Cambria" w:hAnsi="Times New Roman" w:cs="Times New Roman"/>
          <w:sz w:val="27"/>
          <w:szCs w:val="27"/>
          <w:lang w:eastAsia="x-none"/>
        </w:rPr>
      </w:pPr>
      <w:r w:rsidRPr="00563F2E">
        <w:rPr>
          <w:rFonts w:ascii="Times New Roman" w:eastAsia="Cambria" w:hAnsi="Times New Roman" w:cs="Times New Roman"/>
          <w:sz w:val="27"/>
          <w:szCs w:val="27"/>
          <w:lang w:eastAsia="x-none"/>
        </w:rPr>
        <w:lastRenderedPageBreak/>
        <w:t>3</w:t>
      </w:r>
      <w:r w:rsidRPr="00563F2E">
        <w:rPr>
          <w:rFonts w:ascii="Times New Roman" w:eastAsia="Cambria" w:hAnsi="Times New Roman" w:cs="Times New Roman"/>
          <w:sz w:val="27"/>
          <w:szCs w:val="27"/>
          <w:lang w:val="x-none" w:eastAsia="x-none"/>
        </w:rPr>
        <w:t>. Обоснование ресурсного обеспечения подпрограммы</w:t>
      </w:r>
    </w:p>
    <w:p w14:paraId="55ADEE4F" w14:textId="77777777" w:rsidR="00563F2E" w:rsidRPr="00563F2E" w:rsidRDefault="00563F2E" w:rsidP="00563F2E">
      <w:pPr>
        <w:spacing w:after="0" w:line="240" w:lineRule="auto"/>
        <w:rPr>
          <w:rFonts w:ascii="Times New Roman" w:eastAsia="Cambria" w:hAnsi="Times New Roman" w:cs="Times New Roman"/>
          <w:sz w:val="27"/>
          <w:szCs w:val="27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4"/>
        <w:gridCol w:w="1418"/>
        <w:gridCol w:w="1134"/>
        <w:gridCol w:w="1134"/>
        <w:gridCol w:w="1984"/>
      </w:tblGrid>
      <w:tr w:rsidR="00563F2E" w:rsidRPr="00563F2E" w14:paraId="210089A3" w14:textId="77777777" w:rsidTr="0092000C"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2E7C" w14:textId="77777777" w:rsidR="00563F2E" w:rsidRPr="00563F2E" w:rsidRDefault="00563F2E" w:rsidP="00563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реализации</w:t>
            </w: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B00018" w14:textId="77777777" w:rsidR="00563F2E" w:rsidRPr="00563F2E" w:rsidRDefault="00563F2E" w:rsidP="00563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финансирования, тыс. рублей</w:t>
            </w:r>
          </w:p>
        </w:tc>
      </w:tr>
      <w:tr w:rsidR="00563F2E" w:rsidRPr="00563F2E" w14:paraId="3AAC7C18" w14:textId="77777777" w:rsidTr="0092000C"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01CA" w14:textId="77777777" w:rsidR="00563F2E" w:rsidRPr="00563F2E" w:rsidRDefault="00563F2E" w:rsidP="00563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787B" w14:textId="77777777" w:rsidR="00563F2E" w:rsidRPr="00563F2E" w:rsidRDefault="00563F2E" w:rsidP="00563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5CAED8" w14:textId="77777777" w:rsidR="00563F2E" w:rsidRPr="00563F2E" w:rsidRDefault="00563F2E" w:rsidP="00563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разрезе источников финансирования</w:t>
            </w:r>
          </w:p>
        </w:tc>
      </w:tr>
      <w:tr w:rsidR="00563F2E" w:rsidRPr="00563F2E" w14:paraId="1CF8A4E5" w14:textId="77777777" w:rsidTr="0092000C"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86A7" w14:textId="77777777" w:rsidR="00563F2E" w:rsidRPr="00563F2E" w:rsidRDefault="00563F2E" w:rsidP="00563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77A7" w14:textId="77777777" w:rsidR="00563F2E" w:rsidRPr="00563F2E" w:rsidRDefault="00563F2E" w:rsidP="00563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2A58" w14:textId="77777777" w:rsidR="00563F2E" w:rsidRPr="00563F2E" w:rsidRDefault="00563F2E" w:rsidP="00563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424C" w14:textId="77777777" w:rsidR="00563F2E" w:rsidRPr="00563F2E" w:rsidRDefault="00563F2E" w:rsidP="00563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064B" w14:textId="77777777" w:rsidR="00563F2E" w:rsidRPr="00563F2E" w:rsidRDefault="00563F2E" w:rsidP="00563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55D4B" w14:textId="77777777" w:rsidR="00563F2E" w:rsidRPr="00563F2E" w:rsidRDefault="00563F2E" w:rsidP="00563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</w:tr>
      <w:tr w:rsidR="00563F2E" w:rsidRPr="00563F2E" w14:paraId="48C3F43C" w14:textId="77777777" w:rsidTr="0092000C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A3D6" w14:textId="77777777" w:rsidR="00563F2E" w:rsidRPr="00563F2E" w:rsidRDefault="00563F2E" w:rsidP="00563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0D87" w14:textId="679A6B21" w:rsidR="00563F2E" w:rsidRPr="00563F2E" w:rsidRDefault="00AB6DCA" w:rsidP="00563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C424" w14:textId="77777777" w:rsidR="00563F2E" w:rsidRPr="00563F2E" w:rsidRDefault="00563F2E" w:rsidP="00563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7996" w14:textId="77777777" w:rsidR="00563F2E" w:rsidRPr="00563F2E" w:rsidRDefault="00563F2E" w:rsidP="00563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4788" w14:textId="4F88AA58" w:rsidR="00563F2E" w:rsidRPr="00563F2E" w:rsidRDefault="00AB6DCA" w:rsidP="00563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7A16A7" w14:textId="77777777" w:rsidR="00563F2E" w:rsidRPr="00563F2E" w:rsidRDefault="00563F2E" w:rsidP="00563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63F2E" w:rsidRPr="00563F2E" w14:paraId="6026ABF4" w14:textId="77777777" w:rsidTr="0092000C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8D65" w14:textId="77777777" w:rsidR="00563F2E" w:rsidRPr="00563F2E" w:rsidRDefault="00563F2E" w:rsidP="00563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2F3D" w14:textId="19FEF36A" w:rsidR="00563F2E" w:rsidRPr="00563F2E" w:rsidRDefault="00AB6DCA" w:rsidP="00563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FEF2" w14:textId="77777777" w:rsidR="00563F2E" w:rsidRPr="00563F2E" w:rsidRDefault="00563F2E" w:rsidP="00563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3DD8" w14:textId="77777777" w:rsidR="00563F2E" w:rsidRPr="00563F2E" w:rsidRDefault="00563F2E" w:rsidP="00563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3639" w14:textId="59101C8C" w:rsidR="00563F2E" w:rsidRPr="00563F2E" w:rsidRDefault="00AB6DCA" w:rsidP="00563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C91B3D" w14:textId="77777777" w:rsidR="00563F2E" w:rsidRPr="00563F2E" w:rsidRDefault="00563F2E" w:rsidP="00563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63F2E" w:rsidRPr="00563F2E" w14:paraId="6BB32B55" w14:textId="77777777" w:rsidTr="0092000C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A3B4" w14:textId="77777777" w:rsidR="00563F2E" w:rsidRPr="00563F2E" w:rsidRDefault="00563F2E" w:rsidP="00563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1817" w14:textId="49632F00" w:rsidR="00563F2E" w:rsidRPr="00563F2E" w:rsidRDefault="00835CB1" w:rsidP="00563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132E" w14:textId="77777777" w:rsidR="00563F2E" w:rsidRPr="00563F2E" w:rsidRDefault="00563F2E" w:rsidP="00563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AA0B" w14:textId="77777777" w:rsidR="00563F2E" w:rsidRPr="00563F2E" w:rsidRDefault="00563F2E" w:rsidP="00563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5C22" w14:textId="5E22D37F" w:rsidR="00563F2E" w:rsidRPr="00563F2E" w:rsidRDefault="00835CB1" w:rsidP="00563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4732B" w14:textId="77777777" w:rsidR="00563F2E" w:rsidRPr="00563F2E" w:rsidRDefault="00563F2E" w:rsidP="00563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63F2E" w:rsidRPr="00563F2E" w14:paraId="2F22609E" w14:textId="77777777" w:rsidTr="0092000C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5FAD" w14:textId="77777777" w:rsidR="00563F2E" w:rsidRPr="00563F2E" w:rsidRDefault="00563F2E" w:rsidP="00563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5D2B" w14:textId="417C842C" w:rsidR="00563F2E" w:rsidRPr="00563F2E" w:rsidRDefault="00AB6DCA" w:rsidP="00563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14FC" w14:textId="77777777" w:rsidR="00563F2E" w:rsidRPr="00563F2E" w:rsidRDefault="00563F2E" w:rsidP="00563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E3A2" w14:textId="77777777" w:rsidR="00563F2E" w:rsidRPr="00563F2E" w:rsidRDefault="00563F2E" w:rsidP="00563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A0C3" w14:textId="23F00280" w:rsidR="00563F2E" w:rsidRPr="00563F2E" w:rsidRDefault="00AB6DCA" w:rsidP="00563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E0353" w14:textId="77777777" w:rsidR="00563F2E" w:rsidRPr="00563F2E" w:rsidRDefault="00563F2E" w:rsidP="00563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63F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14:paraId="54E16297" w14:textId="77777777" w:rsidR="00563F2E" w:rsidRPr="00563F2E" w:rsidRDefault="00563F2E" w:rsidP="00563F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</w:p>
    <w:p w14:paraId="659028D9" w14:textId="233B98FC" w:rsidR="00563F2E" w:rsidRPr="00450F71" w:rsidRDefault="00D153E9" w:rsidP="00D153E9">
      <w:pPr>
        <w:spacing w:after="0" w:line="240" w:lineRule="auto"/>
        <w:jc w:val="both"/>
        <w:rPr>
          <w:rFonts w:ascii="Times New Roman" w:eastAsia="Cambria" w:hAnsi="Times New Roman" w:cs="Times New Roman"/>
          <w:sz w:val="26"/>
          <w:szCs w:val="26"/>
          <w:lang w:eastAsia="ru-RU"/>
        </w:rPr>
      </w:pPr>
      <w:r w:rsidRPr="00450F71"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         </w:t>
      </w:r>
      <w:r w:rsidR="00563F2E" w:rsidRPr="00450F71">
        <w:rPr>
          <w:rFonts w:ascii="Times New Roman" w:eastAsia="Cambria" w:hAnsi="Times New Roman" w:cs="Times New Roman"/>
          <w:sz w:val="26"/>
          <w:szCs w:val="26"/>
          <w:lang w:eastAsia="ru-RU"/>
        </w:rPr>
        <w:t>Потребность в финансовых ресурсах на реализацию программных мероприятий определена на основе данных экономических обоснований, расчетов затрат на проведение мероприятий, действовавших в 2023 году.</w:t>
      </w:r>
    </w:p>
    <w:p w14:paraId="667BFF8C" w14:textId="4020E872" w:rsidR="00563F2E" w:rsidRDefault="00827E1E" w:rsidP="00827E1E">
      <w:pPr>
        <w:tabs>
          <w:tab w:val="left" w:pos="709"/>
        </w:tabs>
        <w:spacing w:after="0" w:line="240" w:lineRule="auto"/>
        <w:jc w:val="both"/>
        <w:rPr>
          <w:rFonts w:ascii="Times New Roman" w:eastAsia="Cambria" w:hAnsi="Times New Roman" w:cs="Times New Roman"/>
          <w:sz w:val="26"/>
          <w:szCs w:val="26"/>
          <w:lang w:eastAsia="ru-RU"/>
        </w:rPr>
      </w:pPr>
      <w:r w:rsidRPr="00450F71"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          </w:t>
      </w:r>
      <w:r w:rsidR="00563F2E" w:rsidRPr="00450F71">
        <w:rPr>
          <w:rFonts w:ascii="Times New Roman" w:eastAsia="Cambria" w:hAnsi="Times New Roman" w:cs="Times New Roman"/>
          <w:sz w:val="26"/>
          <w:szCs w:val="26"/>
          <w:lang w:eastAsia="ru-RU"/>
        </w:rPr>
        <w:t>Объемы финансирования из местного бюджета мероприятий муниципальной программы подлежат ежегодному уточнению при принятии решения Совета Парковского сельского поселения Тихорецкого района о местном бюджета на очередной финансовый год.</w:t>
      </w:r>
    </w:p>
    <w:p w14:paraId="4982456A" w14:textId="77777777" w:rsidR="00450F71" w:rsidRPr="00450F71" w:rsidRDefault="00450F71" w:rsidP="00827E1E">
      <w:pPr>
        <w:tabs>
          <w:tab w:val="left" w:pos="709"/>
        </w:tabs>
        <w:spacing w:after="0" w:line="240" w:lineRule="auto"/>
        <w:jc w:val="both"/>
        <w:rPr>
          <w:rFonts w:ascii="Times New Roman" w:eastAsia="Cambria" w:hAnsi="Times New Roman" w:cs="Times New Roman"/>
          <w:sz w:val="26"/>
          <w:szCs w:val="26"/>
          <w:lang w:eastAsia="ru-RU"/>
        </w:rPr>
      </w:pPr>
    </w:p>
    <w:p w14:paraId="3E077B38" w14:textId="331BF6E3" w:rsidR="00563F2E" w:rsidRDefault="00563F2E" w:rsidP="00827E1E">
      <w:pPr>
        <w:spacing w:after="0" w:line="240" w:lineRule="auto"/>
        <w:ind w:firstLine="360"/>
        <w:jc w:val="center"/>
        <w:rPr>
          <w:rFonts w:ascii="Times New Roman" w:eastAsia="Cambria" w:hAnsi="Times New Roman" w:cs="Times New Roman"/>
          <w:sz w:val="26"/>
          <w:szCs w:val="26"/>
          <w:lang w:eastAsia="ru-RU"/>
        </w:rPr>
      </w:pPr>
      <w:r w:rsidRPr="00450F71">
        <w:rPr>
          <w:rFonts w:ascii="Times New Roman" w:eastAsia="Cambria" w:hAnsi="Times New Roman" w:cs="Times New Roman"/>
          <w:sz w:val="26"/>
          <w:szCs w:val="26"/>
          <w:lang w:eastAsia="ru-RU"/>
        </w:rPr>
        <w:t>4.Механизм реализации подпрограммы</w:t>
      </w:r>
    </w:p>
    <w:p w14:paraId="52DB3F86" w14:textId="77777777" w:rsidR="00450F71" w:rsidRPr="00450F71" w:rsidRDefault="00450F71" w:rsidP="00827E1E">
      <w:pPr>
        <w:spacing w:after="0" w:line="240" w:lineRule="auto"/>
        <w:ind w:firstLine="360"/>
        <w:jc w:val="center"/>
        <w:rPr>
          <w:rFonts w:ascii="Times New Roman" w:eastAsia="Cambria" w:hAnsi="Times New Roman" w:cs="Times New Roman"/>
          <w:sz w:val="26"/>
          <w:szCs w:val="26"/>
          <w:lang w:eastAsia="ru-RU"/>
        </w:rPr>
      </w:pPr>
    </w:p>
    <w:p w14:paraId="362D32C9" w14:textId="5F6ABC5F" w:rsidR="00827E1E" w:rsidRPr="00450F71" w:rsidRDefault="00827E1E" w:rsidP="00827E1E">
      <w:pPr>
        <w:spacing w:after="0" w:line="240" w:lineRule="auto"/>
        <w:rPr>
          <w:rFonts w:ascii="Times New Roman" w:eastAsia="Cambria" w:hAnsi="Times New Roman" w:cs="Times New Roman"/>
          <w:sz w:val="26"/>
          <w:szCs w:val="26"/>
          <w:lang w:eastAsia="ru-RU"/>
        </w:rPr>
      </w:pPr>
      <w:r w:rsidRPr="00450F71"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          </w:t>
      </w:r>
      <w:r w:rsidR="00563F2E" w:rsidRPr="00450F71">
        <w:rPr>
          <w:rFonts w:ascii="Times New Roman" w:eastAsia="Cambria" w:hAnsi="Times New Roman" w:cs="Times New Roman"/>
          <w:sz w:val="26"/>
          <w:szCs w:val="26"/>
          <w:lang w:eastAsia="ru-RU"/>
        </w:rPr>
        <w:t>Текущее управление подпрограммой осуществляет ее координатор, который:</w:t>
      </w:r>
      <w:r w:rsidRPr="00450F71"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                              </w:t>
      </w:r>
    </w:p>
    <w:p w14:paraId="198B2048" w14:textId="1CC98079" w:rsidR="00563F2E" w:rsidRPr="00450F71" w:rsidRDefault="00827E1E" w:rsidP="00827E1E">
      <w:pPr>
        <w:spacing w:after="0" w:line="240" w:lineRule="auto"/>
        <w:rPr>
          <w:rFonts w:ascii="Times New Roman" w:eastAsia="Cambria" w:hAnsi="Times New Roman" w:cs="Times New Roman"/>
          <w:sz w:val="26"/>
          <w:szCs w:val="26"/>
          <w:lang w:eastAsia="ru-RU"/>
        </w:rPr>
      </w:pPr>
      <w:r w:rsidRPr="00450F71"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          о</w:t>
      </w:r>
      <w:r w:rsidR="00563F2E" w:rsidRPr="00450F71">
        <w:rPr>
          <w:rFonts w:ascii="Times New Roman" w:eastAsia="Cambria" w:hAnsi="Times New Roman" w:cs="Times New Roman"/>
          <w:sz w:val="26"/>
          <w:szCs w:val="26"/>
          <w:lang w:eastAsia="ru-RU"/>
        </w:rPr>
        <w:t>беспечивает разработку и реализацию подпрограммы;</w:t>
      </w:r>
    </w:p>
    <w:p w14:paraId="096223A1" w14:textId="79527460" w:rsidR="00563F2E" w:rsidRPr="00450F71" w:rsidRDefault="00827E1E" w:rsidP="00827E1E">
      <w:pPr>
        <w:spacing w:after="0" w:line="240" w:lineRule="auto"/>
        <w:rPr>
          <w:rFonts w:ascii="Times New Roman" w:eastAsia="Cambria" w:hAnsi="Times New Roman" w:cs="Times New Roman"/>
          <w:sz w:val="26"/>
          <w:szCs w:val="26"/>
          <w:lang w:eastAsia="ru-RU"/>
        </w:rPr>
      </w:pPr>
      <w:r w:rsidRPr="00450F71"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          </w:t>
      </w:r>
      <w:r w:rsidR="00563F2E" w:rsidRPr="00450F71">
        <w:rPr>
          <w:rFonts w:ascii="Times New Roman" w:eastAsia="Cambria" w:hAnsi="Times New Roman" w:cs="Times New Roman"/>
          <w:sz w:val="26"/>
          <w:szCs w:val="26"/>
          <w:lang w:eastAsia="ru-RU"/>
        </w:rPr>
        <w:t>организует работу по достижению целевых показателей подпрограммы;</w:t>
      </w:r>
    </w:p>
    <w:p w14:paraId="14FD972E" w14:textId="6B477F95" w:rsidR="00563F2E" w:rsidRPr="00450F71" w:rsidRDefault="00827E1E" w:rsidP="00827E1E">
      <w:pPr>
        <w:tabs>
          <w:tab w:val="left" w:pos="709"/>
        </w:tabs>
        <w:spacing w:after="0" w:line="240" w:lineRule="auto"/>
        <w:rPr>
          <w:rFonts w:ascii="Times New Roman" w:eastAsia="Cambria" w:hAnsi="Times New Roman" w:cs="Times New Roman"/>
          <w:sz w:val="26"/>
          <w:szCs w:val="26"/>
          <w:lang w:eastAsia="ru-RU"/>
        </w:rPr>
      </w:pPr>
      <w:r w:rsidRPr="00450F71"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          </w:t>
      </w:r>
      <w:r w:rsidR="00563F2E" w:rsidRPr="00450F71">
        <w:rPr>
          <w:rFonts w:ascii="Times New Roman" w:eastAsia="Cambria" w:hAnsi="Times New Roman" w:cs="Times New Roman"/>
          <w:sz w:val="26"/>
          <w:szCs w:val="26"/>
          <w:lang w:eastAsia="ru-RU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14:paraId="5F9D8252" w14:textId="2652DD45" w:rsidR="00563F2E" w:rsidRPr="00450F71" w:rsidRDefault="00827E1E" w:rsidP="00450F71">
      <w:pPr>
        <w:tabs>
          <w:tab w:val="left" w:pos="709"/>
        </w:tabs>
        <w:spacing w:after="0" w:line="240" w:lineRule="auto"/>
        <w:jc w:val="both"/>
        <w:rPr>
          <w:rFonts w:ascii="Times New Roman" w:eastAsia="Cambria" w:hAnsi="Times New Roman" w:cs="Times New Roman"/>
          <w:sz w:val="26"/>
          <w:szCs w:val="26"/>
          <w:lang w:eastAsia="ru-RU"/>
        </w:rPr>
      </w:pPr>
      <w:r w:rsidRPr="00450F71"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          </w:t>
      </w:r>
      <w:r w:rsidR="00450F71"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 </w:t>
      </w:r>
      <w:r w:rsidR="00563F2E" w:rsidRPr="00450F71">
        <w:rPr>
          <w:rFonts w:ascii="Times New Roman" w:eastAsia="Cambria" w:hAnsi="Times New Roman" w:cs="Times New Roman"/>
          <w:sz w:val="26"/>
          <w:szCs w:val="26"/>
          <w:lang w:eastAsia="ru-RU"/>
        </w:rPr>
        <w:t>осуществляет иные полномочия, установленные муниципальной программой (подпрограммой).</w:t>
      </w:r>
    </w:p>
    <w:p w14:paraId="389D6FFC" w14:textId="53FF5DA8" w:rsidR="00563F2E" w:rsidRPr="00450F71" w:rsidRDefault="00827E1E" w:rsidP="00450F71">
      <w:pPr>
        <w:tabs>
          <w:tab w:val="left" w:pos="709"/>
        </w:tabs>
        <w:spacing w:after="0" w:line="240" w:lineRule="auto"/>
        <w:jc w:val="both"/>
        <w:rPr>
          <w:rFonts w:ascii="Times New Roman" w:eastAsia="Cambria" w:hAnsi="Times New Roman" w:cs="Times New Roman"/>
          <w:sz w:val="26"/>
          <w:szCs w:val="26"/>
          <w:lang w:eastAsia="ru-RU"/>
        </w:rPr>
      </w:pPr>
      <w:r w:rsidRPr="00450F71"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         </w:t>
      </w:r>
      <w:r w:rsidR="00450F71"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  </w:t>
      </w:r>
      <w:r w:rsidR="00563F2E" w:rsidRPr="00450F71">
        <w:rPr>
          <w:rFonts w:ascii="Times New Roman" w:eastAsia="Cambria" w:hAnsi="Times New Roman" w:cs="Times New Roman"/>
          <w:sz w:val="26"/>
          <w:szCs w:val="26"/>
          <w:lang w:eastAsia="ru-RU"/>
        </w:rPr>
        <w:t>Координатор подпрограммы ежегодно в сроки, установленные координатором муниципальной программы, представляет в его адрес в рамках компетенции информацию, необходимую для формирования доклада о ходе реализации муниципальной программы.</w:t>
      </w:r>
    </w:p>
    <w:p w14:paraId="0ADDFB7B" w14:textId="7824E274" w:rsidR="00563F2E" w:rsidRPr="00450F71" w:rsidRDefault="00827E1E" w:rsidP="00827E1E">
      <w:pPr>
        <w:tabs>
          <w:tab w:val="left" w:pos="709"/>
        </w:tabs>
        <w:spacing w:after="0" w:line="240" w:lineRule="auto"/>
        <w:jc w:val="both"/>
        <w:rPr>
          <w:rFonts w:ascii="Times New Roman" w:eastAsia="Cambria" w:hAnsi="Times New Roman" w:cs="Times New Roman"/>
          <w:sz w:val="26"/>
          <w:szCs w:val="26"/>
          <w:lang w:eastAsia="ru-RU"/>
        </w:rPr>
      </w:pPr>
      <w:r w:rsidRPr="00450F71"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          </w:t>
      </w:r>
      <w:r w:rsidR="00563F2E" w:rsidRPr="00450F71">
        <w:rPr>
          <w:rFonts w:ascii="Times New Roman" w:eastAsia="Cambria" w:hAnsi="Times New Roman" w:cs="Times New Roman"/>
          <w:sz w:val="26"/>
          <w:szCs w:val="26"/>
          <w:lang w:eastAsia="ru-RU"/>
        </w:rPr>
        <w:t>Механизм реализации подпрограммы предусматривает:</w:t>
      </w:r>
    </w:p>
    <w:p w14:paraId="01054480" w14:textId="04BE6F35" w:rsidR="00563F2E" w:rsidRPr="00450F71" w:rsidRDefault="00827E1E" w:rsidP="00450F71">
      <w:pPr>
        <w:tabs>
          <w:tab w:val="left" w:pos="709"/>
        </w:tabs>
        <w:spacing w:after="0" w:line="240" w:lineRule="auto"/>
        <w:jc w:val="both"/>
        <w:rPr>
          <w:rFonts w:ascii="Times New Roman" w:eastAsia="Cambria" w:hAnsi="Times New Roman" w:cs="Times New Roman"/>
          <w:sz w:val="26"/>
          <w:szCs w:val="26"/>
          <w:lang w:eastAsia="ru-RU"/>
        </w:rPr>
      </w:pPr>
      <w:r w:rsidRPr="00450F71"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         </w:t>
      </w:r>
      <w:r w:rsidR="00450F71"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  </w:t>
      </w:r>
      <w:r w:rsidR="00563F2E" w:rsidRPr="00450F71">
        <w:rPr>
          <w:rFonts w:ascii="Times New Roman" w:eastAsia="Cambria" w:hAnsi="Times New Roman" w:cs="Times New Roman"/>
          <w:sz w:val="26"/>
          <w:szCs w:val="26"/>
          <w:lang w:eastAsia="ru-RU"/>
        </w:rPr>
        <w:t>закупку товаров, работ, услуг для муниципальных нужд за счет средств бюджета Парковского сельского поселения Тихорецкого района в соответствии с действующим законодательством, регулирующим закупку товаров, работ, услуг для обеспечения государственных и муниципальных нужд.</w:t>
      </w:r>
    </w:p>
    <w:p w14:paraId="4221996C" w14:textId="06B8DBB6" w:rsidR="00563F2E" w:rsidRPr="00450F71" w:rsidRDefault="00827E1E" w:rsidP="00450F71">
      <w:pPr>
        <w:tabs>
          <w:tab w:val="left" w:pos="709"/>
        </w:tabs>
        <w:spacing w:after="0" w:line="240" w:lineRule="auto"/>
        <w:jc w:val="both"/>
        <w:rPr>
          <w:rFonts w:ascii="Times New Roman" w:eastAsia="Cambria" w:hAnsi="Times New Roman" w:cs="Times New Roman"/>
          <w:sz w:val="26"/>
          <w:szCs w:val="26"/>
          <w:lang w:eastAsia="ru-RU"/>
        </w:rPr>
      </w:pPr>
      <w:r w:rsidRPr="00450F71"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         </w:t>
      </w:r>
      <w:r w:rsidR="00450F71">
        <w:rPr>
          <w:rFonts w:ascii="Times New Roman" w:eastAsia="Cambria" w:hAnsi="Times New Roman" w:cs="Times New Roman"/>
          <w:sz w:val="26"/>
          <w:szCs w:val="26"/>
          <w:lang w:eastAsia="ru-RU"/>
        </w:rPr>
        <w:t xml:space="preserve">  </w:t>
      </w:r>
      <w:r w:rsidR="00563F2E" w:rsidRPr="00450F71">
        <w:rPr>
          <w:rFonts w:ascii="Times New Roman" w:eastAsia="Cambria" w:hAnsi="Times New Roman" w:cs="Times New Roman"/>
          <w:sz w:val="26"/>
          <w:szCs w:val="26"/>
          <w:lang w:eastAsia="ru-RU"/>
        </w:rPr>
        <w:t>Методика оценки эффективности реализации мероприятий подпрограммы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14:paraId="1E07A38C" w14:textId="77777777" w:rsidR="00FC66FA" w:rsidRPr="00450F71" w:rsidRDefault="00FC66FA" w:rsidP="00563F2E">
      <w:pPr>
        <w:spacing w:after="0" w:line="240" w:lineRule="auto"/>
        <w:jc w:val="both"/>
        <w:rPr>
          <w:rFonts w:ascii="Times New Roman" w:eastAsia="Cambria" w:hAnsi="Times New Roman" w:cs="Times New Roman"/>
          <w:sz w:val="26"/>
          <w:szCs w:val="26"/>
          <w:lang w:eastAsia="ru-RU"/>
        </w:rPr>
      </w:pPr>
    </w:p>
    <w:p w14:paraId="26654E0A" w14:textId="77777777" w:rsidR="00835CB1" w:rsidRPr="00450F71" w:rsidRDefault="00835CB1" w:rsidP="00563F2E">
      <w:pPr>
        <w:spacing w:after="0" w:line="240" w:lineRule="auto"/>
        <w:jc w:val="both"/>
        <w:rPr>
          <w:rFonts w:ascii="Times New Roman" w:eastAsia="Cambria" w:hAnsi="Times New Roman" w:cs="Times New Roman"/>
          <w:sz w:val="26"/>
          <w:szCs w:val="26"/>
          <w:lang w:eastAsia="ru-RU"/>
        </w:rPr>
      </w:pPr>
    </w:p>
    <w:p w14:paraId="62C948DD" w14:textId="66561D79" w:rsidR="00450F71" w:rsidRDefault="009763E6" w:rsidP="00563F2E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Ведущий специалист</w:t>
      </w:r>
      <w:r w:rsidR="00835CB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14:paraId="6653520B" w14:textId="5EFD3660" w:rsidR="00563F2E" w:rsidRPr="00563F2E" w:rsidRDefault="00563F2E" w:rsidP="00563F2E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63F2E">
        <w:rPr>
          <w:rFonts w:ascii="Times New Roman" w:eastAsia="Times New Roman" w:hAnsi="Times New Roman" w:cs="Times New Roman"/>
          <w:sz w:val="28"/>
          <w:szCs w:val="20"/>
          <w:lang w:eastAsia="ru-RU"/>
        </w:rPr>
        <w:t>финансовой службы администрации</w:t>
      </w:r>
    </w:p>
    <w:p w14:paraId="257F5A2C" w14:textId="77777777" w:rsidR="00563F2E" w:rsidRDefault="00563F2E" w:rsidP="00563F2E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63F2E">
        <w:rPr>
          <w:rFonts w:ascii="Times New Roman" w:eastAsia="Times New Roman" w:hAnsi="Times New Roman" w:cs="Times New Roman"/>
          <w:sz w:val="28"/>
          <w:szCs w:val="20"/>
          <w:lang w:eastAsia="ru-RU"/>
        </w:rPr>
        <w:t>Парковского сельского поселения</w:t>
      </w:r>
    </w:p>
    <w:p w14:paraId="21B30C39" w14:textId="60B3541C" w:rsidR="002D37CC" w:rsidRDefault="00563F2E">
      <w:pPr>
        <w:snapToGrid w:val="0"/>
        <w:spacing w:after="0" w:line="240" w:lineRule="auto"/>
      </w:pPr>
      <w:r w:rsidRPr="00563F2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Тихорецкого района                                        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</w:t>
      </w:r>
      <w:r w:rsidRPr="00563F2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</w:t>
      </w:r>
      <w:r w:rsidR="00835CB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9763E6">
        <w:rPr>
          <w:rFonts w:ascii="Times New Roman" w:eastAsia="Times New Roman" w:hAnsi="Times New Roman" w:cs="Times New Roman"/>
          <w:sz w:val="28"/>
          <w:szCs w:val="20"/>
          <w:lang w:eastAsia="ru-RU"/>
        </w:rPr>
        <w:t>Е.А.Воронова</w:t>
      </w:r>
    </w:p>
    <w:sectPr w:rsidR="002D37CC" w:rsidSect="00835CB1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DEC3A" w14:textId="77777777" w:rsidR="0001706B" w:rsidRDefault="0001706B" w:rsidP="00563F2E">
      <w:pPr>
        <w:spacing w:after="0" w:line="240" w:lineRule="auto"/>
      </w:pPr>
      <w:r>
        <w:separator/>
      </w:r>
    </w:p>
  </w:endnote>
  <w:endnote w:type="continuationSeparator" w:id="0">
    <w:p w14:paraId="495EA9BE" w14:textId="77777777" w:rsidR="0001706B" w:rsidRDefault="0001706B" w:rsidP="00563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ymbol">
    <w:altName w:val="Yu Gothic"/>
    <w:charset w:val="00"/>
    <w:family w:val="auto"/>
    <w:pitch w:val="variable"/>
    <w:sig w:usb0="800000AF" w:usb1="1001ECEA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85CC3" w14:textId="77777777" w:rsidR="0001706B" w:rsidRDefault="0001706B" w:rsidP="00563F2E">
      <w:pPr>
        <w:spacing w:after="0" w:line="240" w:lineRule="auto"/>
      </w:pPr>
      <w:r>
        <w:separator/>
      </w:r>
    </w:p>
  </w:footnote>
  <w:footnote w:type="continuationSeparator" w:id="0">
    <w:p w14:paraId="6F3677F5" w14:textId="77777777" w:rsidR="0001706B" w:rsidRDefault="0001706B" w:rsidP="00563F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20142" w14:textId="77777777" w:rsidR="00971795" w:rsidRDefault="009E071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DC2BB6">
      <w:rPr>
        <w:noProof/>
      </w:rPr>
      <w:t>5</w:t>
    </w:r>
    <w:r>
      <w:fldChar w:fldCharType="end"/>
    </w:r>
  </w:p>
  <w:p w14:paraId="2E571A4B" w14:textId="77777777" w:rsidR="00971795" w:rsidRDefault="0001706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8413604"/>
      <w:docPartObj>
        <w:docPartGallery w:val="Page Numbers (Margins)"/>
        <w:docPartUnique/>
      </w:docPartObj>
    </w:sdtPr>
    <w:sdtEndPr/>
    <w:sdtContent>
      <w:p w14:paraId="1A0702BD" w14:textId="536066DF" w:rsidR="00563F2E" w:rsidRDefault="00965FBD">
        <w:pPr>
          <w:pStyle w:val="a3"/>
          <w:jc w:val="cen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B25B73B" wp14:editId="7222122A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504000" cy="89535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04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10F30F47" w14:textId="77777777" w:rsidR="00965FBD" w:rsidRPr="00965FBD" w:rsidRDefault="00965FBD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  <w:szCs w:val="28"/>
                                    </w:rPr>
                                  </w:pPr>
                                  <w:r w:rsidRPr="00965FBD">
                                    <w:rPr>
                                      <w:rFonts w:eastAsiaTheme="minorEastAsia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965FBD">
                                    <w:rPr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965FBD">
                                    <w:rPr>
                                      <w:rFonts w:eastAsiaTheme="minorEastAsia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Pr="00965FBD"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965FBD"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B25B73B" id="Прямоугольник 1" o:spid="_x0000_s1026" style="position:absolute;left:0;text-align:left;margin-left:0;margin-top:0;width:39.7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10F30F47" w14:textId="77777777" w:rsidR="00965FBD" w:rsidRPr="00965FBD" w:rsidRDefault="00965FBD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8"/>
                                <w:szCs w:val="28"/>
                              </w:rPr>
                            </w:pPr>
                            <w:r w:rsidRPr="00965FBD">
                              <w:rPr>
                                <w:rFonts w:eastAsiaTheme="minorEastAsia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965FBD">
                              <w:rPr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965FBD">
                              <w:rPr>
                                <w:rFonts w:eastAsiaTheme="minorEastAsia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Pr="00965FBD">
                              <w:rPr>
                                <w:rFonts w:asciiTheme="majorHAnsi" w:eastAsiaTheme="majorEastAsia" w:hAnsiTheme="majorHAnsi" w:cstheme="majorBidi"/>
                                <w:sz w:val="28"/>
                                <w:szCs w:val="28"/>
                              </w:rPr>
                              <w:t>2</w:t>
                            </w:r>
                            <w:r w:rsidRPr="00965FBD">
                              <w:rPr>
                                <w:rFonts w:asciiTheme="majorHAnsi" w:eastAsiaTheme="majorEastAsia" w:hAnsiTheme="majorHAnsi" w:cstheme="majorBidi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  <w:p w14:paraId="1A00D844" w14:textId="77777777" w:rsidR="00563F2E" w:rsidRDefault="00563F2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46566"/>
    <w:rsid w:val="0001706B"/>
    <w:rsid w:val="000B2EEC"/>
    <w:rsid w:val="001041AA"/>
    <w:rsid w:val="00171CEE"/>
    <w:rsid w:val="00247223"/>
    <w:rsid w:val="002D37CC"/>
    <w:rsid w:val="002F22EE"/>
    <w:rsid w:val="0030667C"/>
    <w:rsid w:val="00344739"/>
    <w:rsid w:val="00357672"/>
    <w:rsid w:val="00383F0B"/>
    <w:rsid w:val="003D012F"/>
    <w:rsid w:val="00450F71"/>
    <w:rsid w:val="00563F2E"/>
    <w:rsid w:val="0068758D"/>
    <w:rsid w:val="006876D9"/>
    <w:rsid w:val="006D0CDA"/>
    <w:rsid w:val="00720E4A"/>
    <w:rsid w:val="00766922"/>
    <w:rsid w:val="00827E1E"/>
    <w:rsid w:val="00835CB1"/>
    <w:rsid w:val="00881D96"/>
    <w:rsid w:val="0094421C"/>
    <w:rsid w:val="0096520D"/>
    <w:rsid w:val="00965FBD"/>
    <w:rsid w:val="009763E6"/>
    <w:rsid w:val="00977A6D"/>
    <w:rsid w:val="00984F58"/>
    <w:rsid w:val="009E0711"/>
    <w:rsid w:val="00A3077F"/>
    <w:rsid w:val="00AB6DCA"/>
    <w:rsid w:val="00AC3C58"/>
    <w:rsid w:val="00AD184A"/>
    <w:rsid w:val="00AE215E"/>
    <w:rsid w:val="00B50089"/>
    <w:rsid w:val="00D153E9"/>
    <w:rsid w:val="00D72371"/>
    <w:rsid w:val="00DA5550"/>
    <w:rsid w:val="00DC2BB6"/>
    <w:rsid w:val="00E46566"/>
    <w:rsid w:val="00EC64EA"/>
    <w:rsid w:val="00F06AB0"/>
    <w:rsid w:val="00F344A3"/>
    <w:rsid w:val="00F51730"/>
    <w:rsid w:val="00F62978"/>
    <w:rsid w:val="00FC6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6E2516"/>
  <w15:docId w15:val="{90B98FB0-0D76-4FFF-A111-6DDA88A93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63F2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63F2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563F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3F2E"/>
  </w:style>
  <w:style w:type="paragraph" w:styleId="a7">
    <w:name w:val="Balloon Text"/>
    <w:basedOn w:val="a"/>
    <w:link w:val="a8"/>
    <w:uiPriority w:val="99"/>
    <w:semiHidden/>
    <w:unhideWhenUsed/>
    <w:rsid w:val="00977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7A6D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unhideWhenUsed/>
    <w:rsid w:val="00F06A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49C4B-9820-4566-8B7F-0E26FF702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1656</Words>
  <Characters>9440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New</cp:lastModifiedBy>
  <cp:revision>26</cp:revision>
  <cp:lastPrinted>2025-01-18T08:34:00Z</cp:lastPrinted>
  <dcterms:created xsi:type="dcterms:W3CDTF">2023-07-20T11:42:00Z</dcterms:created>
  <dcterms:modified xsi:type="dcterms:W3CDTF">2025-02-24T08:20:00Z</dcterms:modified>
</cp:coreProperties>
</file>